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C5F8" w14:textId="16391BCB" w:rsidR="00C90220" w:rsidRPr="00667B06" w:rsidRDefault="00DC424D" w:rsidP="00E353AE">
      <w:pPr>
        <w:jc w:val="center"/>
        <w:rPr>
          <w:rFonts w:ascii="Times New Roman" w:hAnsi="Times New Roman"/>
          <w:b/>
          <w:sz w:val="24"/>
          <w:szCs w:val="24"/>
        </w:rPr>
      </w:pPr>
      <w:r w:rsidRPr="00DB03E3">
        <w:rPr>
          <w:rFonts w:ascii="Times New Roman" w:hAnsi="Times New Roman"/>
          <w:b/>
          <w:sz w:val="24"/>
          <w:szCs w:val="24"/>
        </w:rPr>
        <w:t xml:space="preserve"> </w:t>
      </w:r>
      <w:r w:rsidR="005A0F5B" w:rsidRPr="00DB03E3">
        <w:rPr>
          <w:rFonts w:ascii="Times New Roman" w:hAnsi="Times New Roman"/>
          <w:b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b/>
          <w:sz w:val="24"/>
          <w:szCs w:val="24"/>
        </w:rPr>
        <w:t>Umowa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b/>
          <w:sz w:val="24"/>
          <w:szCs w:val="24"/>
        </w:rPr>
        <w:t>o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b/>
          <w:sz w:val="24"/>
          <w:szCs w:val="24"/>
        </w:rPr>
        <w:t>przyznaniu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b/>
          <w:sz w:val="24"/>
          <w:szCs w:val="24"/>
        </w:rPr>
        <w:t>pomocy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b/>
          <w:sz w:val="24"/>
          <w:szCs w:val="24"/>
        </w:rPr>
        <w:t>Nr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b/>
          <w:sz w:val="24"/>
          <w:szCs w:val="24"/>
        </w:rPr>
        <w:t>……….</w:t>
      </w:r>
    </w:p>
    <w:p w14:paraId="419F9A7A" w14:textId="77777777" w:rsidR="00C90220" w:rsidRPr="00667B06" w:rsidRDefault="00C90220" w:rsidP="00E353AE">
      <w:pPr>
        <w:jc w:val="both"/>
        <w:rPr>
          <w:rFonts w:ascii="Times New Roman" w:hAnsi="Times New Roman"/>
          <w:sz w:val="24"/>
          <w:szCs w:val="24"/>
        </w:rPr>
      </w:pPr>
    </w:p>
    <w:p w14:paraId="22F61CEE" w14:textId="77777777" w:rsidR="00C90220" w:rsidRPr="00667B06" w:rsidRDefault="00C90220" w:rsidP="00E353AE">
      <w:pPr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zawarta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w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dniu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...................................20</w:t>
      </w:r>
      <w:r w:rsidR="00334D33" w:rsidRPr="00667B06">
        <w:rPr>
          <w:rFonts w:ascii="Times New Roman" w:hAnsi="Times New Roman"/>
          <w:sz w:val="24"/>
          <w:szCs w:val="24"/>
        </w:rPr>
        <w:t>……</w:t>
      </w:r>
      <w:r w:rsidRPr="00667B06">
        <w:rPr>
          <w:rFonts w:ascii="Times New Roman" w:hAnsi="Times New Roman"/>
          <w:sz w:val="24"/>
          <w:szCs w:val="24"/>
        </w:rPr>
        <w:t>.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r.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</w:p>
    <w:p w14:paraId="56C08B6F" w14:textId="77777777" w:rsidR="00C90220" w:rsidRPr="00667B06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w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="00A61ADA" w:rsidRPr="00667B06">
        <w:rPr>
          <w:rFonts w:ascii="Times New Roman" w:hAnsi="Times New Roman"/>
          <w:sz w:val="24"/>
          <w:szCs w:val="24"/>
        </w:rPr>
        <w:t>.............................................</w:t>
      </w:r>
      <w:r w:rsidRPr="00667B06">
        <w:rPr>
          <w:rFonts w:ascii="Times New Roman" w:hAnsi="Times New Roman"/>
          <w:sz w:val="24"/>
          <w:szCs w:val="24"/>
        </w:rPr>
        <w:t>.......</w:t>
      </w:r>
    </w:p>
    <w:p w14:paraId="33B20B46" w14:textId="77777777" w:rsidR="00C90220" w:rsidRPr="00667B06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pomiędzy</w:t>
      </w:r>
    </w:p>
    <w:p w14:paraId="50675020" w14:textId="77777777" w:rsidR="00C90220" w:rsidRPr="00667B06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Samorządem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Województwa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……………………………..……..…………………</w:t>
      </w:r>
      <w:r w:rsidR="00A61ADA" w:rsidRPr="00667B06">
        <w:rPr>
          <w:rFonts w:ascii="Times New Roman" w:hAnsi="Times New Roman"/>
          <w:sz w:val="24"/>
          <w:szCs w:val="24"/>
        </w:rPr>
        <w:t>…</w:t>
      </w:r>
      <w:r w:rsidR="00C06BA9" w:rsidRPr="00667B06">
        <w:rPr>
          <w:rFonts w:ascii="Times New Roman" w:hAnsi="Times New Roman"/>
          <w:sz w:val="24"/>
          <w:szCs w:val="24"/>
        </w:rPr>
        <w:t>..</w:t>
      </w:r>
      <w:r w:rsidR="00A61ADA" w:rsidRPr="00667B06">
        <w:rPr>
          <w:rFonts w:ascii="Times New Roman" w:hAnsi="Times New Roman"/>
          <w:sz w:val="24"/>
          <w:szCs w:val="24"/>
        </w:rPr>
        <w:t>…..</w:t>
      </w:r>
      <w:r w:rsidRPr="00667B06">
        <w:rPr>
          <w:rFonts w:ascii="Times New Roman" w:hAnsi="Times New Roman"/>
          <w:sz w:val="24"/>
          <w:szCs w:val="24"/>
        </w:rPr>
        <w:t>….…</w:t>
      </w:r>
      <w:r w:rsidRPr="00667B06">
        <w:rPr>
          <w:rFonts w:ascii="Times New Roman" w:hAnsi="Times New Roman"/>
          <w:sz w:val="24"/>
          <w:szCs w:val="24"/>
        </w:rPr>
        <w:br/>
        <w:t>z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siedzibą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23710F" w:rsidRPr="00667B06">
        <w:rPr>
          <w:rFonts w:ascii="Times New Roman" w:hAnsi="Times New Roman"/>
          <w:sz w:val="24"/>
          <w:szCs w:val="24"/>
        </w:rPr>
        <w:t>w</w:t>
      </w:r>
      <w:r w:rsidRPr="00667B0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</w:t>
      </w:r>
      <w:r w:rsidR="00A61ADA" w:rsidRPr="00667B06">
        <w:rPr>
          <w:rFonts w:ascii="Times New Roman" w:hAnsi="Times New Roman"/>
          <w:sz w:val="24"/>
          <w:szCs w:val="24"/>
        </w:rPr>
        <w:t>...........</w:t>
      </w:r>
      <w:r w:rsidRPr="00667B06">
        <w:rPr>
          <w:rFonts w:ascii="Times New Roman" w:hAnsi="Times New Roman"/>
          <w:sz w:val="24"/>
          <w:szCs w:val="24"/>
        </w:rPr>
        <w:t>..............</w:t>
      </w:r>
      <w:r w:rsidR="009B7E41" w:rsidRPr="00667B06">
        <w:rPr>
          <w:rFonts w:ascii="Times New Roman" w:hAnsi="Times New Roman"/>
          <w:sz w:val="24"/>
          <w:szCs w:val="24"/>
        </w:rPr>
        <w:t>.</w:t>
      </w:r>
    </w:p>
    <w:p w14:paraId="2679B158" w14:textId="77777777" w:rsidR="00C90220" w:rsidRPr="00667B06" w:rsidRDefault="008A34E9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zwanym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dalej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„Samorządem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Województwa”,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reprezentowanym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przez:</w:t>
      </w:r>
    </w:p>
    <w:p w14:paraId="25954F04" w14:textId="77777777" w:rsidR="00C90220" w:rsidRPr="00667B06" w:rsidRDefault="00C90220" w:rsidP="00A4429A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....................................................................................................</w:t>
      </w:r>
      <w:r w:rsidR="00A61ADA" w:rsidRPr="00667B06">
        <w:rPr>
          <w:sz w:val="24"/>
          <w:szCs w:val="24"/>
        </w:rPr>
        <w:t>.</w:t>
      </w:r>
      <w:r w:rsidRPr="00667B06">
        <w:rPr>
          <w:sz w:val="24"/>
          <w:szCs w:val="24"/>
        </w:rPr>
        <w:t>.......................</w:t>
      </w:r>
      <w:r w:rsidR="00C06BA9" w:rsidRPr="00667B06">
        <w:rPr>
          <w:sz w:val="24"/>
          <w:szCs w:val="24"/>
        </w:rPr>
        <w:t>......</w:t>
      </w:r>
      <w:r w:rsidRPr="00667B06">
        <w:rPr>
          <w:sz w:val="24"/>
          <w:szCs w:val="24"/>
        </w:rPr>
        <w:t>..............</w:t>
      </w:r>
      <w:r w:rsidR="009B7E41" w:rsidRPr="00667B06">
        <w:rPr>
          <w:sz w:val="24"/>
          <w:szCs w:val="24"/>
        </w:rPr>
        <w:t>.</w:t>
      </w:r>
    </w:p>
    <w:p w14:paraId="6C052252" w14:textId="77777777" w:rsidR="00C90220" w:rsidRPr="00667B06" w:rsidRDefault="00C90220" w:rsidP="00A4429A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………………………………..……….……………………………………</w:t>
      </w:r>
      <w:r w:rsidR="00C06BA9" w:rsidRPr="00667B06">
        <w:rPr>
          <w:sz w:val="24"/>
          <w:szCs w:val="24"/>
        </w:rPr>
        <w:t>…..</w:t>
      </w:r>
      <w:r w:rsidRPr="00667B06">
        <w:rPr>
          <w:sz w:val="24"/>
          <w:szCs w:val="24"/>
        </w:rPr>
        <w:t>………..…</w:t>
      </w:r>
      <w:r w:rsidR="007834A8" w:rsidRPr="00667B06">
        <w:rPr>
          <w:sz w:val="24"/>
          <w:szCs w:val="24"/>
        </w:rPr>
        <w:t>..</w:t>
      </w:r>
    </w:p>
    <w:p w14:paraId="1C0283C6" w14:textId="77777777" w:rsidR="00C90220" w:rsidRPr="00667B06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</w:p>
    <w:p w14:paraId="278610A2" w14:textId="77777777" w:rsidR="00C90220" w:rsidRPr="00667B06" w:rsidRDefault="00B346F7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r w:rsidR="00A61ADA" w:rsidRPr="00667B06">
        <w:rPr>
          <w:rFonts w:ascii="Times New Roman" w:hAnsi="Times New Roman"/>
          <w:sz w:val="24"/>
          <w:szCs w:val="24"/>
        </w:rPr>
        <w:t>...</w:t>
      </w:r>
      <w:r w:rsidRPr="00667B06">
        <w:rPr>
          <w:rFonts w:ascii="Times New Roman" w:hAnsi="Times New Roman"/>
          <w:sz w:val="24"/>
          <w:szCs w:val="24"/>
        </w:rPr>
        <w:t>..............................</w:t>
      </w:r>
      <w:r w:rsidR="009B7E41" w:rsidRPr="00667B06">
        <w:rPr>
          <w:rFonts w:ascii="Times New Roman" w:hAnsi="Times New Roman"/>
          <w:sz w:val="24"/>
          <w:szCs w:val="24"/>
        </w:rPr>
        <w:t>.................</w:t>
      </w:r>
      <w:r w:rsidRPr="00667B06">
        <w:rPr>
          <w:rFonts w:ascii="Times New Roman" w:hAnsi="Times New Roman"/>
          <w:sz w:val="24"/>
          <w:szCs w:val="24"/>
        </w:rPr>
        <w:t>..........</w:t>
      </w:r>
      <w:r w:rsidR="00C06BA9" w:rsidRPr="00667B06">
        <w:rPr>
          <w:rFonts w:ascii="Times New Roman" w:hAnsi="Times New Roman"/>
          <w:sz w:val="24"/>
          <w:szCs w:val="24"/>
        </w:rPr>
        <w:br/>
      </w:r>
      <w:r w:rsidR="00C90220" w:rsidRPr="00667B06">
        <w:rPr>
          <w:rFonts w:ascii="Times New Roman" w:hAnsi="Times New Roman"/>
          <w:sz w:val="24"/>
          <w:szCs w:val="24"/>
        </w:rPr>
        <w:t>z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siedzibą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1D3AC4" w:rsidRPr="00667B06">
        <w:rPr>
          <w:rFonts w:ascii="Times New Roman" w:hAnsi="Times New Roman"/>
          <w:sz w:val="24"/>
          <w:szCs w:val="24"/>
        </w:rPr>
        <w:t>w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7834A8" w:rsidRPr="00667B06">
        <w:rPr>
          <w:rFonts w:ascii="Times New Roman" w:hAnsi="Times New Roman"/>
          <w:sz w:val="24"/>
          <w:szCs w:val="24"/>
        </w:rPr>
        <w:t>...</w:t>
      </w:r>
      <w:r w:rsidR="00C90220" w:rsidRPr="00667B0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7834A8" w:rsidRPr="00667B06">
        <w:rPr>
          <w:rFonts w:ascii="Times New Roman" w:hAnsi="Times New Roman"/>
          <w:sz w:val="24"/>
          <w:szCs w:val="24"/>
        </w:rPr>
        <w:t>……...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06BA9" w:rsidRPr="00667B06">
        <w:rPr>
          <w:rFonts w:ascii="Times New Roman" w:hAnsi="Times New Roman"/>
          <w:sz w:val="24"/>
          <w:szCs w:val="24"/>
        </w:rPr>
        <w:br/>
      </w:r>
      <w:r w:rsidR="00C90220" w:rsidRPr="00667B06">
        <w:rPr>
          <w:rFonts w:ascii="Times New Roman" w:hAnsi="Times New Roman"/>
          <w:sz w:val="24"/>
          <w:szCs w:val="24"/>
        </w:rPr>
        <w:t>NIP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  <w:r w:rsidR="00F2669F" w:rsidRPr="00667B06">
        <w:rPr>
          <w:rFonts w:ascii="Times New Roman" w:hAnsi="Times New Roman"/>
          <w:sz w:val="24"/>
          <w:szCs w:val="24"/>
        </w:rPr>
        <w:t>.............</w:t>
      </w:r>
      <w:r w:rsidR="00A61ADA" w:rsidRPr="00667B06">
        <w:rPr>
          <w:rFonts w:ascii="Times New Roman" w:hAnsi="Times New Roman"/>
          <w:sz w:val="24"/>
          <w:szCs w:val="24"/>
        </w:rPr>
        <w:t>................</w:t>
      </w:r>
      <w:r w:rsidR="00F2669F" w:rsidRPr="00667B06">
        <w:rPr>
          <w:rFonts w:ascii="Times New Roman" w:hAnsi="Times New Roman"/>
          <w:sz w:val="24"/>
          <w:szCs w:val="24"/>
        </w:rPr>
        <w:t>........................</w:t>
      </w:r>
      <w:r w:rsidR="00C90220" w:rsidRPr="00667B06">
        <w:rPr>
          <w:rFonts w:ascii="Times New Roman" w:hAnsi="Times New Roman"/>
          <w:sz w:val="24"/>
          <w:szCs w:val="24"/>
        </w:rPr>
        <w:t>....</w:t>
      </w:r>
      <w:r w:rsidR="00C06BA9" w:rsidRPr="00667B06">
        <w:rPr>
          <w:rFonts w:ascii="Times New Roman" w:hAnsi="Times New Roman"/>
          <w:sz w:val="24"/>
          <w:szCs w:val="24"/>
        </w:rPr>
        <w:br/>
      </w:r>
      <w:r w:rsidR="00C90220" w:rsidRPr="00667B06">
        <w:rPr>
          <w:rFonts w:ascii="Times New Roman" w:hAnsi="Times New Roman"/>
          <w:sz w:val="24"/>
          <w:szCs w:val="24"/>
        </w:rPr>
        <w:t>REGON</w:t>
      </w:r>
      <w:r w:rsidR="00513A8C" w:rsidRPr="00667B06">
        <w:rPr>
          <w:rStyle w:val="Odwoanieprzypisudolnego"/>
        </w:rPr>
        <w:footnoteReference w:id="1"/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="00F2669F" w:rsidRPr="00667B06">
        <w:rPr>
          <w:rFonts w:ascii="Times New Roman" w:hAnsi="Times New Roman"/>
          <w:sz w:val="24"/>
          <w:szCs w:val="24"/>
        </w:rPr>
        <w:t>..............................</w:t>
      </w:r>
      <w:r w:rsidR="00A61ADA" w:rsidRPr="00667B06">
        <w:rPr>
          <w:rFonts w:ascii="Times New Roman" w:hAnsi="Times New Roman"/>
          <w:sz w:val="24"/>
          <w:szCs w:val="24"/>
        </w:rPr>
        <w:t>.................</w:t>
      </w:r>
      <w:r w:rsidR="00F2669F" w:rsidRPr="00667B06">
        <w:rPr>
          <w:rFonts w:ascii="Times New Roman" w:hAnsi="Times New Roman"/>
          <w:sz w:val="24"/>
          <w:szCs w:val="24"/>
        </w:rPr>
        <w:t>...........</w:t>
      </w:r>
      <w:r w:rsidR="00C90220" w:rsidRPr="00667B06">
        <w:rPr>
          <w:rFonts w:ascii="Times New Roman" w:hAnsi="Times New Roman"/>
          <w:sz w:val="24"/>
          <w:szCs w:val="24"/>
        </w:rPr>
        <w:t>.......</w:t>
      </w:r>
    </w:p>
    <w:p w14:paraId="5D38D830" w14:textId="77777777" w:rsidR="00602E92" w:rsidRPr="00667B06" w:rsidRDefault="00602E92" w:rsidP="00602E9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 xml:space="preserve">zwanym(-ą) dalej „Beneficjentem”, reprezentowanym(-ą) przez: </w:t>
      </w:r>
    </w:p>
    <w:p w14:paraId="68CA9243" w14:textId="77777777" w:rsidR="00602E92" w:rsidRPr="00667B06" w:rsidRDefault="00602E92" w:rsidP="00602E92">
      <w:pPr>
        <w:pStyle w:val="Akapitzlist"/>
        <w:numPr>
          <w:ilvl w:val="0"/>
          <w:numId w:val="53"/>
        </w:numPr>
        <w:spacing w:before="120" w:after="120"/>
        <w:contextualSpacing w:val="0"/>
        <w:jc w:val="both"/>
        <w:rPr>
          <w:b/>
          <w:sz w:val="24"/>
          <w:szCs w:val="24"/>
        </w:rPr>
      </w:pPr>
      <w:r w:rsidRPr="00667B06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="009B7E41" w:rsidRPr="00667B06">
        <w:rPr>
          <w:sz w:val="24"/>
          <w:szCs w:val="24"/>
        </w:rPr>
        <w:t>...</w:t>
      </w:r>
    </w:p>
    <w:p w14:paraId="3E59F29A" w14:textId="77777777" w:rsidR="00602E92" w:rsidRPr="00667B06" w:rsidRDefault="00602E92" w:rsidP="00602E92">
      <w:pPr>
        <w:pStyle w:val="Akapitzlist"/>
        <w:numPr>
          <w:ilvl w:val="0"/>
          <w:numId w:val="53"/>
        </w:numPr>
        <w:spacing w:before="120" w:after="120"/>
        <w:contextualSpacing w:val="0"/>
        <w:jc w:val="both"/>
        <w:rPr>
          <w:b/>
          <w:sz w:val="24"/>
          <w:szCs w:val="24"/>
        </w:rPr>
      </w:pPr>
      <w:r w:rsidRPr="00667B06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BBCC4C1" w14:textId="1B183E11" w:rsidR="005F0BA0" w:rsidRPr="00667B06" w:rsidRDefault="00600601" w:rsidP="000820A2">
      <w:pPr>
        <w:tabs>
          <w:tab w:val="left" w:pos="5529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Na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podstawie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art.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34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ust.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1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521674" w:rsidRPr="00667B06">
        <w:rPr>
          <w:rFonts w:ascii="Times New Roman" w:hAnsi="Times New Roman"/>
          <w:sz w:val="24"/>
          <w:szCs w:val="24"/>
        </w:rPr>
        <w:t>u</w:t>
      </w:r>
      <w:r w:rsidR="00C90220" w:rsidRPr="00667B06">
        <w:rPr>
          <w:rFonts w:ascii="Times New Roman" w:hAnsi="Times New Roman"/>
          <w:sz w:val="24"/>
          <w:szCs w:val="24"/>
        </w:rPr>
        <w:t>stawy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579D4" w:rsidRPr="00667B06">
        <w:rPr>
          <w:rFonts w:ascii="Times New Roman" w:hAnsi="Times New Roman"/>
          <w:sz w:val="24"/>
          <w:szCs w:val="24"/>
        </w:rPr>
        <w:t>z dnia 20 lutego 2015 r.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o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wspieraniu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rozwoju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obszarów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wiejskich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z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udziałem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środków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Europejskiego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Funduszu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Rolnego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na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rzecz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Rozwoju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Obszarów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Wiejskich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bCs/>
          <w:sz w:val="24"/>
          <w:szCs w:val="24"/>
        </w:rPr>
        <w:t>w</w:t>
      </w:r>
      <w:r w:rsidR="00C06BA9" w:rsidRPr="00667B06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bCs/>
          <w:sz w:val="24"/>
          <w:szCs w:val="24"/>
        </w:rPr>
        <w:t>ramach</w:t>
      </w:r>
      <w:r w:rsidR="00C06BA9" w:rsidRPr="00667B06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bCs/>
          <w:sz w:val="24"/>
          <w:szCs w:val="24"/>
        </w:rPr>
        <w:t>Programu</w:t>
      </w:r>
      <w:r w:rsidR="00C06BA9" w:rsidRPr="00667B06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bCs/>
          <w:sz w:val="24"/>
          <w:szCs w:val="24"/>
        </w:rPr>
        <w:t>Rozwoju</w:t>
      </w:r>
      <w:r w:rsidR="00C06BA9" w:rsidRPr="00667B06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bCs/>
          <w:sz w:val="24"/>
          <w:szCs w:val="24"/>
        </w:rPr>
        <w:t>Obszarów</w:t>
      </w:r>
      <w:r w:rsidR="00C06BA9" w:rsidRPr="00667B06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bCs/>
          <w:sz w:val="24"/>
          <w:szCs w:val="24"/>
        </w:rPr>
        <w:t>Wiejskich</w:t>
      </w:r>
      <w:r w:rsidR="00C06BA9" w:rsidRPr="00667B06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bCs/>
          <w:sz w:val="24"/>
          <w:szCs w:val="24"/>
        </w:rPr>
        <w:t>na</w:t>
      </w:r>
      <w:r w:rsidR="00C06BA9" w:rsidRPr="00667B06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bCs/>
          <w:sz w:val="24"/>
          <w:szCs w:val="24"/>
        </w:rPr>
        <w:t>lata</w:t>
      </w:r>
      <w:r w:rsidR="00C06BA9" w:rsidRPr="00667B06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bCs/>
          <w:sz w:val="24"/>
          <w:szCs w:val="24"/>
        </w:rPr>
        <w:t>2014–2020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(Dz.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C90220" w:rsidRPr="00667B06">
        <w:rPr>
          <w:rFonts w:ascii="Times New Roman" w:hAnsi="Times New Roman"/>
          <w:sz w:val="24"/>
          <w:szCs w:val="24"/>
        </w:rPr>
        <w:t>U.</w:t>
      </w:r>
      <w:r w:rsidR="00AD452E" w:rsidRPr="00667B06">
        <w:rPr>
          <w:rFonts w:ascii="Times New Roman" w:hAnsi="Times New Roman"/>
          <w:sz w:val="24"/>
          <w:szCs w:val="24"/>
        </w:rPr>
        <w:t xml:space="preserve"> </w:t>
      </w:r>
      <w:r w:rsidR="00DC71D9" w:rsidRPr="00667B06">
        <w:rPr>
          <w:rFonts w:ascii="Times New Roman" w:hAnsi="Times New Roman"/>
          <w:sz w:val="24"/>
          <w:szCs w:val="24"/>
        </w:rPr>
        <w:br/>
      </w:r>
      <w:r w:rsidR="00AD452E" w:rsidRPr="00667B06">
        <w:rPr>
          <w:rFonts w:ascii="Times New Roman" w:hAnsi="Times New Roman"/>
          <w:sz w:val="24"/>
          <w:szCs w:val="24"/>
        </w:rPr>
        <w:t>z 20</w:t>
      </w:r>
      <w:r w:rsidR="00301ED9" w:rsidRPr="00667B06">
        <w:rPr>
          <w:rFonts w:ascii="Times New Roman" w:hAnsi="Times New Roman"/>
          <w:sz w:val="24"/>
          <w:szCs w:val="24"/>
        </w:rPr>
        <w:t>20</w:t>
      </w:r>
      <w:r w:rsidR="00AD452E" w:rsidRPr="00667B06">
        <w:rPr>
          <w:rFonts w:ascii="Times New Roman" w:hAnsi="Times New Roman"/>
          <w:sz w:val="24"/>
          <w:szCs w:val="24"/>
        </w:rPr>
        <w:t xml:space="preserve"> r. poz.</w:t>
      </w:r>
      <w:r w:rsidR="005F0BA0" w:rsidRPr="00667B06">
        <w:rPr>
          <w:rFonts w:ascii="Times New Roman" w:hAnsi="Times New Roman"/>
          <w:sz w:val="24"/>
          <w:szCs w:val="24"/>
        </w:rPr>
        <w:t xml:space="preserve"> </w:t>
      </w:r>
      <w:r w:rsidR="00301ED9" w:rsidRPr="00667B06">
        <w:rPr>
          <w:rFonts w:ascii="Times New Roman" w:hAnsi="Times New Roman"/>
          <w:sz w:val="24"/>
          <w:szCs w:val="24"/>
        </w:rPr>
        <w:t>217</w:t>
      </w:r>
      <w:r w:rsidR="00A12101" w:rsidRPr="00667B06">
        <w:rPr>
          <w:rFonts w:ascii="Times New Roman" w:hAnsi="Times New Roman"/>
          <w:sz w:val="24"/>
          <w:szCs w:val="24"/>
        </w:rPr>
        <w:t>,</w:t>
      </w:r>
      <w:r w:rsidR="002D20D2" w:rsidRPr="00667B06">
        <w:rPr>
          <w:rFonts w:ascii="Times New Roman" w:hAnsi="Times New Roman"/>
          <w:sz w:val="24"/>
          <w:szCs w:val="24"/>
        </w:rPr>
        <w:t xml:space="preserve"> 300</w:t>
      </w:r>
      <w:r w:rsidR="005047D4" w:rsidRPr="00667B06">
        <w:rPr>
          <w:rFonts w:ascii="Times New Roman" w:hAnsi="Times New Roman"/>
          <w:sz w:val="24"/>
          <w:szCs w:val="24"/>
        </w:rPr>
        <w:t>,</w:t>
      </w:r>
      <w:r w:rsidR="00A12101" w:rsidRPr="00667B06">
        <w:rPr>
          <w:rFonts w:ascii="Times New Roman" w:hAnsi="Times New Roman"/>
          <w:sz w:val="24"/>
          <w:szCs w:val="24"/>
        </w:rPr>
        <w:t xml:space="preserve"> 695</w:t>
      </w:r>
      <w:r w:rsidR="005047D4" w:rsidRPr="00667B06">
        <w:rPr>
          <w:rFonts w:ascii="Times New Roman" w:hAnsi="Times New Roman"/>
          <w:sz w:val="24"/>
          <w:szCs w:val="24"/>
        </w:rPr>
        <w:t xml:space="preserve"> i 1440</w:t>
      </w:r>
      <w:r w:rsidR="000820A2" w:rsidRPr="00667B06">
        <w:rPr>
          <w:rFonts w:ascii="Times New Roman" w:hAnsi="Times New Roman"/>
          <w:sz w:val="24"/>
          <w:szCs w:val="24"/>
        </w:rPr>
        <w:t>)</w:t>
      </w:r>
      <w:r w:rsidR="005F0BA0" w:rsidRPr="00667B06">
        <w:rPr>
          <w:rFonts w:ascii="Times New Roman" w:hAnsi="Times New Roman"/>
          <w:sz w:val="24"/>
          <w:szCs w:val="24"/>
        </w:rPr>
        <w:t>.</w:t>
      </w:r>
    </w:p>
    <w:p w14:paraId="0A834E77" w14:textId="1958B080" w:rsidR="00C06BA9" w:rsidRPr="00667B06" w:rsidRDefault="00C90220" w:rsidP="0096065F">
      <w:pPr>
        <w:tabs>
          <w:tab w:val="left" w:pos="5529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Strony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postanawiają,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co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następuje:</w:t>
      </w:r>
      <w:r w:rsidR="00AD452E" w:rsidRPr="00667B06">
        <w:rPr>
          <w:rFonts w:ascii="Times New Roman" w:hAnsi="Times New Roman"/>
          <w:sz w:val="24"/>
          <w:szCs w:val="24"/>
        </w:rPr>
        <w:t xml:space="preserve"> </w:t>
      </w:r>
    </w:p>
    <w:p w14:paraId="7C0A8D20" w14:textId="77777777" w:rsidR="00935656" w:rsidRPr="00667B06" w:rsidRDefault="00935656" w:rsidP="0086497B">
      <w:pPr>
        <w:tabs>
          <w:tab w:val="left" w:pos="5529"/>
        </w:tabs>
        <w:jc w:val="both"/>
        <w:rPr>
          <w:rFonts w:ascii="Times New Roman" w:hAnsi="Times New Roman"/>
          <w:sz w:val="24"/>
          <w:szCs w:val="24"/>
        </w:rPr>
      </w:pPr>
    </w:p>
    <w:p w14:paraId="6A65E705" w14:textId="77777777" w:rsidR="00C90220" w:rsidRPr="00667B06" w:rsidRDefault="00C90220" w:rsidP="0086497B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1</w:t>
      </w:r>
    </w:p>
    <w:p w14:paraId="625CA912" w14:textId="77777777" w:rsidR="000379AF" w:rsidRPr="00667B06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Określenia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i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skróty</w:t>
      </w:r>
    </w:p>
    <w:p w14:paraId="17CEF3DA" w14:textId="77777777" w:rsidR="00C90220" w:rsidRPr="00667B06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Poniższe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określenia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w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rozumieniu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umowy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o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przyznaniu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pomocy,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zwanej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dalej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8372BF" w:rsidRPr="00667B06">
        <w:rPr>
          <w:rFonts w:ascii="Times New Roman" w:hAnsi="Times New Roman"/>
          <w:sz w:val="24"/>
          <w:szCs w:val="24"/>
        </w:rPr>
        <w:t>„</w:t>
      </w:r>
      <w:r w:rsidRPr="00667B06">
        <w:rPr>
          <w:rFonts w:ascii="Times New Roman" w:hAnsi="Times New Roman"/>
          <w:sz w:val="24"/>
          <w:szCs w:val="24"/>
        </w:rPr>
        <w:t>umową</w:t>
      </w:r>
      <w:r w:rsidR="008372BF" w:rsidRPr="00667B06">
        <w:rPr>
          <w:rFonts w:ascii="Times New Roman" w:hAnsi="Times New Roman"/>
          <w:sz w:val="24"/>
          <w:szCs w:val="24"/>
        </w:rPr>
        <w:t>”</w:t>
      </w:r>
      <w:r w:rsidRPr="00667B06">
        <w:rPr>
          <w:rFonts w:ascii="Times New Roman" w:hAnsi="Times New Roman"/>
          <w:sz w:val="24"/>
          <w:szCs w:val="24"/>
        </w:rPr>
        <w:t>,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oznaczają:</w:t>
      </w:r>
    </w:p>
    <w:p w14:paraId="796DC3A4" w14:textId="77777777" w:rsidR="001251E3" w:rsidRPr="00667B06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Agencja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Agencję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Restrukturyzacji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Modernizacji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Rolnictwa,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pełni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rolę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agencji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płatniczej,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rozumieniu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art.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Parlamentu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(UE)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604BBD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1306/2013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grudnia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sprawie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finansowania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wspólnej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polityki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rolnej,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zarządzania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monitorowania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uchylając</w:t>
      </w:r>
      <w:r w:rsidR="00D87676" w:rsidRPr="00667B06">
        <w:rPr>
          <w:sz w:val="24"/>
          <w:szCs w:val="24"/>
        </w:rPr>
        <w:t>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(EWG)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604BBD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352/78,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(WE)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165/94,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(WE)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2799/98,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(WE)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814/2000,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(WE)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1290/2005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604BBD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(WE)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485/2008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(Dz.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Urz.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347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20.12.2013,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549,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proofErr w:type="spellStart"/>
      <w:r w:rsidRPr="00667B06">
        <w:rPr>
          <w:sz w:val="24"/>
          <w:szCs w:val="24"/>
        </w:rPr>
        <w:t>późn</w:t>
      </w:r>
      <w:proofErr w:type="spellEnd"/>
      <w:r w:rsidRPr="00667B06">
        <w:rPr>
          <w:sz w:val="24"/>
          <w:szCs w:val="24"/>
        </w:rPr>
        <w:t>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zm.);</w:t>
      </w:r>
    </w:p>
    <w:p w14:paraId="02F7556E" w14:textId="53B8E052" w:rsidR="00CF2B6F" w:rsidRPr="00667B06" w:rsidRDefault="00CF2B6F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bieżąca konserwacja – </w:t>
      </w:r>
      <w:r w:rsidRPr="00667B06">
        <w:rPr>
          <w:iCs/>
          <w:sz w:val="24"/>
          <w:szCs w:val="24"/>
        </w:rPr>
        <w:t>wykonanie robót mających na celu utrzymanie</w:t>
      </w:r>
      <w:r w:rsidR="000C04C3" w:rsidRPr="00667B06">
        <w:rPr>
          <w:iCs/>
          <w:sz w:val="24"/>
          <w:szCs w:val="24"/>
        </w:rPr>
        <w:t xml:space="preserve"> </w:t>
      </w:r>
      <w:r w:rsidR="005C0670" w:rsidRPr="00667B06">
        <w:rPr>
          <w:sz w:val="24"/>
          <w:szCs w:val="24"/>
        </w:rPr>
        <w:t xml:space="preserve">operacji w dobrym stanie, </w:t>
      </w:r>
      <w:r w:rsidR="005C0670" w:rsidRPr="00667B06">
        <w:rPr>
          <w:iCs/>
          <w:sz w:val="24"/>
          <w:szCs w:val="24"/>
        </w:rPr>
        <w:t>zabezpieczającym przed szybkim zużyciem, czy też zniszczeniem i dla utrzymania jej w stanie zgodnym z przeznaczeniem</w:t>
      </w:r>
      <w:r w:rsidR="000C04C3" w:rsidRPr="00667B06">
        <w:rPr>
          <w:iCs/>
          <w:sz w:val="24"/>
          <w:szCs w:val="24"/>
        </w:rPr>
        <w:t>;</w:t>
      </w:r>
      <w:r w:rsidRPr="00667B06">
        <w:rPr>
          <w:iCs/>
          <w:sz w:val="24"/>
          <w:szCs w:val="24"/>
        </w:rPr>
        <w:t xml:space="preserve"> </w:t>
      </w:r>
    </w:p>
    <w:p w14:paraId="65951155" w14:textId="75475BB1" w:rsidR="00604BBD" w:rsidRPr="00667B06" w:rsidRDefault="00604BBD" w:rsidP="00E353AE">
      <w:pPr>
        <w:pStyle w:val="Akapitzlist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EFRROW – Europejski Fundusz Rolny na rzecz Rozwoju Obszarów Wiejskich;</w:t>
      </w:r>
    </w:p>
    <w:p w14:paraId="4D95920E" w14:textId="2941E601" w:rsidR="00A12101" w:rsidRPr="00667B06" w:rsidRDefault="00A12101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elektroniczna skrzynka podawcza – dostępny publicznie środek komunikacji elektronicznej służący do przekazywania dokumentów drogą elektroniczną do Urzędu </w:t>
      </w:r>
      <w:r w:rsidRPr="00667B06">
        <w:rPr>
          <w:sz w:val="24"/>
          <w:szCs w:val="24"/>
        </w:rPr>
        <w:lastRenderedPageBreak/>
        <w:t>Marszałkowskiego</w:t>
      </w:r>
      <w:r w:rsidRPr="00667B06">
        <w:rPr>
          <w:sz w:val="24"/>
          <w:szCs w:val="24"/>
          <w:vertAlign w:val="superscript"/>
        </w:rPr>
        <w:t xml:space="preserve"> </w:t>
      </w:r>
      <w:r w:rsidRPr="00667B06">
        <w:rPr>
          <w:sz w:val="24"/>
          <w:szCs w:val="24"/>
        </w:rPr>
        <w:t>przy wykorzystaniu Elektronicznej Platformy Usług Administracji Publicznej</w:t>
      </w:r>
      <w:r w:rsidR="003F3E6B" w:rsidRPr="00667B06">
        <w:rPr>
          <w:sz w:val="24"/>
          <w:szCs w:val="24"/>
        </w:rPr>
        <w:t>, tj. …</w:t>
      </w:r>
      <w:r w:rsidR="009B7DC3" w:rsidRPr="00667B06">
        <w:rPr>
          <w:sz w:val="24"/>
          <w:szCs w:val="24"/>
        </w:rPr>
        <w:t>……………….………………………</w:t>
      </w:r>
      <w:r w:rsidR="00CA0098" w:rsidRPr="00667B06">
        <w:rPr>
          <w:sz w:val="24"/>
          <w:szCs w:val="24"/>
        </w:rPr>
        <w:t>………………………………</w:t>
      </w:r>
      <w:r w:rsidR="003F3E6B" w:rsidRPr="00667B06">
        <w:rPr>
          <w:sz w:val="24"/>
          <w:szCs w:val="24"/>
        </w:rPr>
        <w:t>….</w:t>
      </w:r>
      <w:r w:rsidRPr="00667B06">
        <w:rPr>
          <w:sz w:val="24"/>
          <w:szCs w:val="24"/>
        </w:rPr>
        <w:t>;</w:t>
      </w:r>
    </w:p>
    <w:p w14:paraId="22C6E8D0" w14:textId="59F66C6F" w:rsidR="00C90220" w:rsidRPr="00667B06" w:rsidRDefault="00172A35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koszty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związane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zostały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poniesione</w:t>
      </w:r>
      <w:r w:rsidR="007676A6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="007676A6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7676A6" w:rsidRPr="00667B06">
        <w:rPr>
          <w:sz w:val="24"/>
          <w:szCs w:val="24"/>
        </w:rPr>
        <w:t>tym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opłacone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środków</w:t>
      </w:r>
      <w:r w:rsidR="00C06BA9" w:rsidRPr="00667B06">
        <w:rPr>
          <w:sz w:val="24"/>
          <w:szCs w:val="24"/>
        </w:rPr>
        <w:t xml:space="preserve"> </w:t>
      </w:r>
      <w:r w:rsidR="000E20A0"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zgodnie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przepisami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M</w:t>
      </w:r>
      <w:r w:rsidR="00222E0D" w:rsidRPr="00667B06">
        <w:rPr>
          <w:sz w:val="24"/>
          <w:szCs w:val="24"/>
        </w:rPr>
        <w:t>inistra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R</w:t>
      </w:r>
      <w:r w:rsidR="00222E0D" w:rsidRPr="00667B06">
        <w:rPr>
          <w:sz w:val="24"/>
          <w:szCs w:val="24"/>
        </w:rPr>
        <w:t>olnictwa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R</w:t>
      </w:r>
      <w:r w:rsidR="00222E0D" w:rsidRPr="00667B06">
        <w:rPr>
          <w:sz w:val="24"/>
          <w:szCs w:val="24"/>
        </w:rPr>
        <w:t>ozwoju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W</w:t>
      </w:r>
      <w:r w:rsidR="00222E0D" w:rsidRPr="00667B06">
        <w:rPr>
          <w:sz w:val="24"/>
          <w:szCs w:val="24"/>
        </w:rPr>
        <w:t>si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dnia</w:t>
      </w:r>
      <w:r w:rsidR="00B41BC4" w:rsidRPr="00667B06">
        <w:rPr>
          <w:sz w:val="24"/>
          <w:szCs w:val="24"/>
        </w:rPr>
        <w:t xml:space="preserve"> 4 września </w:t>
      </w:r>
      <w:r w:rsidR="00602E92" w:rsidRPr="00667B06">
        <w:rPr>
          <w:sz w:val="24"/>
          <w:szCs w:val="24"/>
        </w:rPr>
        <w:t>201</w:t>
      </w:r>
      <w:r w:rsidR="00B41BC4" w:rsidRPr="00667B06">
        <w:rPr>
          <w:sz w:val="24"/>
          <w:szCs w:val="24"/>
        </w:rPr>
        <w:t>5</w:t>
      </w:r>
      <w:r w:rsidR="00602E92" w:rsidRPr="00667B06">
        <w:rPr>
          <w:sz w:val="24"/>
          <w:szCs w:val="24"/>
        </w:rPr>
        <w:t xml:space="preserve"> r.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sprawie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szczegółowych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warunków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trybu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przyznawania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wypłaty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finansowej</w:t>
      </w:r>
      <w:r w:rsidR="0096065F" w:rsidRPr="00667B06">
        <w:rPr>
          <w:sz w:val="24"/>
          <w:szCs w:val="24"/>
        </w:rPr>
        <w:t xml:space="preserve"> </w:t>
      </w:r>
      <w:r w:rsidR="00CF22E1" w:rsidRPr="00667B06">
        <w:rPr>
          <w:sz w:val="24"/>
          <w:szCs w:val="24"/>
        </w:rPr>
        <w:t>na operacj</w:t>
      </w:r>
      <w:r w:rsidR="009B67D3" w:rsidRPr="00667B06">
        <w:rPr>
          <w:sz w:val="24"/>
          <w:szCs w:val="24"/>
        </w:rPr>
        <w:t>e</w:t>
      </w:r>
      <w:r w:rsidR="00CF22E1" w:rsidRPr="00667B06">
        <w:rPr>
          <w:sz w:val="24"/>
          <w:szCs w:val="24"/>
        </w:rPr>
        <w:t xml:space="preserve"> typu „Budowa lub modernizacja dróg lokalnych”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ramach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poddziałania</w:t>
      </w:r>
      <w:r w:rsidR="00C06BA9" w:rsidRPr="00667B06">
        <w:rPr>
          <w:sz w:val="24"/>
          <w:szCs w:val="24"/>
        </w:rPr>
        <w:t xml:space="preserve"> </w:t>
      </w:r>
      <w:r w:rsidR="00602E92" w:rsidRPr="00667B06">
        <w:rPr>
          <w:sz w:val="24"/>
          <w:szCs w:val="24"/>
        </w:rPr>
        <w:t>„</w:t>
      </w:r>
      <w:r w:rsidR="00602E92" w:rsidRPr="00667B06">
        <w:rPr>
          <w:rFonts w:eastAsia="Calibri"/>
          <w:bCs/>
          <w:sz w:val="24"/>
          <w:szCs w:val="24"/>
        </w:rPr>
        <w:t xml:space="preserve">Wsparcie inwestycji związanych z tworzeniem, ulepszaniem lub rozbudową wszystkich rodzajów małej infrastruktury, w tym inwestycji w energię odnawialną i w oszczędzanie energii” </w:t>
      </w:r>
      <w:r w:rsidR="00C80982" w:rsidRPr="00667B06">
        <w:rPr>
          <w:sz w:val="24"/>
          <w:szCs w:val="24"/>
        </w:rPr>
        <w:t>objętego Programem Rozwoju Obszarów Wiejskich na lata 2014</w:t>
      </w:r>
      <w:r w:rsidR="002B6926" w:rsidRPr="00667B06">
        <w:rPr>
          <w:sz w:val="24"/>
          <w:szCs w:val="24"/>
        </w:rPr>
        <w:sym w:font="Symbol" w:char="F02D"/>
      </w:r>
      <w:r w:rsidR="00C80982" w:rsidRPr="00667B06">
        <w:rPr>
          <w:sz w:val="24"/>
          <w:szCs w:val="24"/>
        </w:rPr>
        <w:t xml:space="preserve">2020 (Dz. U. </w:t>
      </w:r>
      <w:r w:rsidR="000F1EE0" w:rsidRPr="00667B06">
        <w:rPr>
          <w:sz w:val="24"/>
          <w:szCs w:val="24"/>
        </w:rPr>
        <w:t xml:space="preserve">z 2020 r. poz. 232) </w:t>
      </w:r>
      <w:r w:rsidR="00C80982" w:rsidRPr="00667B06">
        <w:rPr>
          <w:sz w:val="24"/>
          <w:szCs w:val="24"/>
        </w:rPr>
        <w:t>mogą zostać objęte pomocą w ramach operacji</w:t>
      </w:r>
      <w:r w:rsidR="00C06BA9" w:rsidRPr="00667B06">
        <w:rPr>
          <w:sz w:val="24"/>
          <w:szCs w:val="24"/>
        </w:rPr>
        <w:t xml:space="preserve"> </w:t>
      </w:r>
      <w:r w:rsidR="003601D6" w:rsidRPr="00667B06">
        <w:rPr>
          <w:sz w:val="24"/>
          <w:szCs w:val="24"/>
        </w:rPr>
        <w:t>typu</w:t>
      </w:r>
      <w:r w:rsidR="00C06BA9" w:rsidRPr="00667B06">
        <w:rPr>
          <w:sz w:val="24"/>
          <w:szCs w:val="24"/>
        </w:rPr>
        <w:t xml:space="preserve"> </w:t>
      </w:r>
      <w:r w:rsidR="00602E92" w:rsidRPr="00667B06">
        <w:rPr>
          <w:sz w:val="24"/>
          <w:szCs w:val="24"/>
        </w:rPr>
        <w:t>„Budowa lub modernizacja dróg lokalnych”;</w:t>
      </w:r>
    </w:p>
    <w:p w14:paraId="43DE3281" w14:textId="5E45E05C" w:rsidR="0070495E" w:rsidRPr="00667B06" w:rsidRDefault="0070495E" w:rsidP="00711C1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operacja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projekt,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</w:t>
      </w:r>
      <w:r w:rsidR="007A58B2" w:rsidRPr="00667B06">
        <w:rPr>
          <w:sz w:val="24"/>
          <w:szCs w:val="24"/>
        </w:rPr>
        <w:t>ę</w:t>
      </w:r>
      <w:r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przedsięwzięcie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inwestycj</w:t>
      </w:r>
      <w:r w:rsidR="007A58B2" w:rsidRPr="00667B06">
        <w:rPr>
          <w:sz w:val="24"/>
          <w:szCs w:val="24"/>
        </w:rPr>
        <w:t>ę</w:t>
      </w:r>
      <w:r w:rsidRPr="00667B06">
        <w:rPr>
          <w:sz w:val="24"/>
          <w:szCs w:val="24"/>
        </w:rPr>
        <w:t>/inwestycje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realizowane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ramach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poddziałania</w:t>
      </w:r>
      <w:r w:rsidR="00C06BA9" w:rsidRPr="00667B06">
        <w:rPr>
          <w:sz w:val="24"/>
          <w:szCs w:val="24"/>
        </w:rPr>
        <w:t xml:space="preserve"> </w:t>
      </w:r>
      <w:r w:rsidR="00602E92" w:rsidRPr="00667B06">
        <w:rPr>
          <w:sz w:val="24"/>
          <w:szCs w:val="24"/>
        </w:rPr>
        <w:t xml:space="preserve">„Wsparcie inwestycji związanych z tworzeniem, ulepszaniem lub rozbudową wszystkich rodzajów małej infrastruktury, w tym inwestycji w energię odnawialną i w oszczędzanie energii” na </w:t>
      </w:r>
      <w:r w:rsidR="0055718F" w:rsidRPr="00667B06">
        <w:rPr>
          <w:sz w:val="24"/>
          <w:szCs w:val="24"/>
        </w:rPr>
        <w:t>operacje</w:t>
      </w:r>
      <w:r w:rsidR="00602E92" w:rsidRPr="00667B06">
        <w:rPr>
          <w:sz w:val="24"/>
          <w:szCs w:val="24"/>
        </w:rPr>
        <w:t xml:space="preserve"> typu „Budowa lub modernizacja dróg lokalnych” </w:t>
      </w:r>
      <w:r w:rsidRPr="00667B06">
        <w:rPr>
          <w:sz w:val="24"/>
          <w:szCs w:val="24"/>
        </w:rPr>
        <w:t>zgodnie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kryteriami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ustanowionymi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Programie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lata</w:t>
      </w:r>
      <w:r w:rsidR="00C06BA9" w:rsidRPr="00667B06">
        <w:rPr>
          <w:sz w:val="24"/>
          <w:szCs w:val="24"/>
        </w:rPr>
        <w:t xml:space="preserve"> </w:t>
      </w:r>
      <w:r w:rsidR="008F5D80" w:rsidRPr="00667B06">
        <w:rPr>
          <w:sz w:val="24"/>
          <w:szCs w:val="24"/>
        </w:rPr>
        <w:t>2014</w:t>
      </w:r>
      <w:r w:rsidR="00DE48A4" w:rsidRPr="00667B06">
        <w:rPr>
          <w:sz w:val="24"/>
          <w:szCs w:val="24"/>
        </w:rPr>
        <w:sym w:font="Symbol" w:char="F02D"/>
      </w:r>
      <w:r w:rsidR="008F5D80" w:rsidRPr="00667B06">
        <w:rPr>
          <w:sz w:val="24"/>
          <w:szCs w:val="24"/>
        </w:rPr>
        <w:t>2020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sposób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pozwalający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osiągnięcie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celów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dla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danego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typu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określonych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DE60D7" w:rsidRPr="00667B06">
        <w:rPr>
          <w:sz w:val="24"/>
          <w:szCs w:val="24"/>
        </w:rPr>
        <w:t>tym</w:t>
      </w:r>
      <w:r w:rsidR="008D3C7B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Programie</w:t>
      </w:r>
      <w:r w:rsidR="00E631D6" w:rsidRPr="00667B06">
        <w:rPr>
          <w:sz w:val="24"/>
          <w:szCs w:val="24"/>
        </w:rPr>
        <w:t>;</w:t>
      </w:r>
    </w:p>
    <w:p w14:paraId="3E444885" w14:textId="77777777" w:rsidR="002C492C" w:rsidRPr="00667B06" w:rsidRDefault="002C492C" w:rsidP="00711C1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płatność końcowa – płatność dokonywaną na podstawie wniosku o płatność składanego </w:t>
      </w:r>
      <w:r w:rsidRPr="00667B06">
        <w:rPr>
          <w:sz w:val="24"/>
          <w:szCs w:val="24"/>
        </w:rPr>
        <w:br/>
        <w:t>po zrealizowaniu całej operacji;</w:t>
      </w:r>
    </w:p>
    <w:p w14:paraId="5C9EDEFF" w14:textId="77777777" w:rsidR="002C492C" w:rsidRPr="00667B06" w:rsidRDefault="002C492C" w:rsidP="00711C1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płatność pośrednia – płatność dokonywaną na podstawie wniosku o płatność złożonego </w:t>
      </w:r>
      <w:r w:rsidRPr="00667B06">
        <w:rPr>
          <w:sz w:val="24"/>
          <w:szCs w:val="24"/>
        </w:rPr>
        <w:br/>
        <w:t>po zrealizowaniu pierwszego etapu operacji</w:t>
      </w:r>
      <w:r w:rsidR="00F36EEE" w:rsidRPr="00667B06">
        <w:rPr>
          <w:sz w:val="24"/>
          <w:szCs w:val="24"/>
        </w:rPr>
        <w:t>, jeżeli dany etap nie jest etapem końcowym</w:t>
      </w:r>
      <w:r w:rsidRPr="00667B06">
        <w:rPr>
          <w:sz w:val="24"/>
          <w:szCs w:val="24"/>
        </w:rPr>
        <w:t>;</w:t>
      </w:r>
    </w:p>
    <w:p w14:paraId="55DDBDD1" w14:textId="5522AB69" w:rsidR="002C492C" w:rsidRPr="00667B06" w:rsidRDefault="002C492C" w:rsidP="00711C1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Obszarów Wiejskich na lata 2014–2020, rozporządzeniu</w:t>
      </w:r>
      <w:r w:rsidR="00613D0A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 xml:space="preserve">Ministra </w:t>
      </w:r>
      <w:r w:rsidR="00613D0A" w:rsidRPr="00667B06">
        <w:rPr>
          <w:sz w:val="24"/>
          <w:szCs w:val="24"/>
        </w:rPr>
        <w:t>Rolnictwa</w:t>
      </w:r>
      <w:r w:rsidR="00BA0FAA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 xml:space="preserve">i Rozwoju Wsi z dnia </w:t>
      </w:r>
      <w:r w:rsidR="00BA0FAA" w:rsidRPr="00667B06">
        <w:rPr>
          <w:sz w:val="24"/>
          <w:szCs w:val="24"/>
        </w:rPr>
        <w:t xml:space="preserve">4 września </w:t>
      </w:r>
      <w:r w:rsidRPr="00667B06">
        <w:rPr>
          <w:sz w:val="24"/>
          <w:szCs w:val="24"/>
        </w:rPr>
        <w:t>201</w:t>
      </w:r>
      <w:r w:rsidR="00BA0FAA" w:rsidRPr="00667B06">
        <w:rPr>
          <w:sz w:val="24"/>
          <w:szCs w:val="24"/>
        </w:rPr>
        <w:t>5</w:t>
      </w:r>
      <w:r w:rsidRPr="00667B06">
        <w:rPr>
          <w:sz w:val="24"/>
          <w:szCs w:val="24"/>
        </w:rPr>
        <w:t xml:space="preserve"> r. w sprawie szczegółowych warunków i trybu przyznawania oraz wypłaty pomocy finansowej na operacje typu „Budowa lub modernizacja dróg lokalnych” w ramach poddziałania „Wsparcie inwestycji związanych z tworzeniem, ulepszaniem lub rozbudową wszystkich rodzajów małej infrastruktury, w tym inwestycji w energię odnawialną </w:t>
      </w:r>
      <w:r w:rsidR="00DC71D9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 xml:space="preserve">i w oszczędzanie energii” objętego Programem Rozwoju Obszarów Wiejskich na lata 2014–2020 (Dz. U. </w:t>
      </w:r>
      <w:r w:rsidR="000F1EE0" w:rsidRPr="00667B06">
        <w:rPr>
          <w:sz w:val="24"/>
          <w:szCs w:val="24"/>
        </w:rPr>
        <w:t>z 2020 r. poz. 232)</w:t>
      </w:r>
      <w:r w:rsidRPr="00667B06">
        <w:rPr>
          <w:sz w:val="24"/>
          <w:szCs w:val="24"/>
        </w:rPr>
        <w:t>, umowie oraz przepisach odrębnych;</w:t>
      </w:r>
    </w:p>
    <w:p w14:paraId="2E16CDA3" w14:textId="2211CBC8" w:rsidR="00A12101" w:rsidRPr="00667B06" w:rsidRDefault="00A12101" w:rsidP="00711C1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bookmarkStart w:id="0" w:name="_Hlk49250116"/>
      <w:r w:rsidRPr="00667B06">
        <w:rPr>
          <w:sz w:val="24"/>
          <w:szCs w:val="24"/>
        </w:rPr>
        <w:t xml:space="preserve">prawo pocztowe – ustawę z dnia 23 listopada 2012 r. Prawo pocztowe (Dz. U. </w:t>
      </w:r>
      <w:r w:rsidRPr="00667B06">
        <w:rPr>
          <w:sz w:val="24"/>
          <w:szCs w:val="24"/>
        </w:rPr>
        <w:br/>
        <w:t>z 2020 r. poz. 1041);</w:t>
      </w:r>
      <w:bookmarkEnd w:id="0"/>
    </w:p>
    <w:p w14:paraId="36C7EB52" w14:textId="11248B80" w:rsidR="001251E3" w:rsidRPr="00667B06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Program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Program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lata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2014–2020,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mowa</w:t>
      </w:r>
      <w:r w:rsidR="00B64F3F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w</w:t>
      </w:r>
      <w:r w:rsidR="00B64F3F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Komunikacie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Ministra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Rolnictwa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21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maja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2015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r.</w:t>
      </w:r>
      <w:r w:rsidR="0096065F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B64F3F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zatwierdzeniu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Komisję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Programu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lata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2014–2020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adresie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strony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internetowej,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został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on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zamieszczony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(M.P.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poz.</w:t>
      </w:r>
      <w:r w:rsidR="00C06BA9" w:rsidRPr="00667B06">
        <w:rPr>
          <w:sz w:val="24"/>
          <w:szCs w:val="24"/>
        </w:rPr>
        <w:t xml:space="preserve"> </w:t>
      </w:r>
      <w:r w:rsidR="0060125A" w:rsidRPr="00667B06">
        <w:rPr>
          <w:sz w:val="24"/>
          <w:szCs w:val="24"/>
        </w:rPr>
        <w:t>541</w:t>
      </w:r>
      <w:r w:rsidRPr="00667B06">
        <w:rPr>
          <w:sz w:val="24"/>
          <w:szCs w:val="24"/>
        </w:rPr>
        <w:t>)</w:t>
      </w:r>
      <w:r w:rsidR="003C603A" w:rsidRPr="00667B06">
        <w:rPr>
          <w:sz w:val="24"/>
          <w:szCs w:val="24"/>
        </w:rPr>
        <w:t xml:space="preserve"> wraz ze zmianami, o których mowa w Komunikacie Ministra Rolnictwa</w:t>
      </w:r>
      <w:r w:rsidR="0096065F" w:rsidRPr="00667B06">
        <w:rPr>
          <w:sz w:val="24"/>
          <w:szCs w:val="24"/>
        </w:rPr>
        <w:t xml:space="preserve"> </w:t>
      </w:r>
      <w:r w:rsidR="003C603A" w:rsidRPr="00667B06">
        <w:rPr>
          <w:sz w:val="24"/>
          <w:szCs w:val="24"/>
        </w:rPr>
        <w:t>i</w:t>
      </w:r>
      <w:r w:rsidR="00E44B0B" w:rsidRPr="00667B06">
        <w:rPr>
          <w:sz w:val="24"/>
          <w:szCs w:val="24"/>
        </w:rPr>
        <w:t xml:space="preserve"> </w:t>
      </w:r>
      <w:r w:rsidR="003C603A" w:rsidRPr="00667B06">
        <w:rPr>
          <w:sz w:val="24"/>
          <w:szCs w:val="24"/>
        </w:rPr>
        <w:t>Rozwoju Wsi z dnia 23 maja 2016 r. o zatwierdzeniu przez Komisję Europejską zmian Programu Rozwoju Obszarów Wiejskich na lata 2014-2020 (M.P. poz. 496</w:t>
      </w:r>
      <w:r w:rsidR="007A58B2" w:rsidRPr="00667B06">
        <w:rPr>
          <w:sz w:val="24"/>
          <w:szCs w:val="24"/>
        </w:rPr>
        <w:t>)</w:t>
      </w:r>
      <w:r w:rsidR="003D1D96" w:rsidRPr="00667B06">
        <w:rPr>
          <w:sz w:val="24"/>
          <w:szCs w:val="24"/>
        </w:rPr>
        <w:t>,</w:t>
      </w:r>
      <w:r w:rsidR="00500E73" w:rsidRPr="00667B06">
        <w:rPr>
          <w:sz w:val="24"/>
          <w:szCs w:val="24"/>
        </w:rPr>
        <w:t xml:space="preserve"> Komunikacie Ministra Rolnictwa i Rozwoju Wsi z dnia 26 stycznia 2017 r.</w:t>
      </w:r>
      <w:r w:rsidR="00F475C2" w:rsidRPr="00667B06">
        <w:rPr>
          <w:sz w:val="24"/>
          <w:szCs w:val="24"/>
        </w:rPr>
        <w:t xml:space="preserve"> </w:t>
      </w:r>
      <w:r w:rsidR="00500E73" w:rsidRPr="00667B06">
        <w:rPr>
          <w:sz w:val="24"/>
          <w:szCs w:val="24"/>
        </w:rPr>
        <w:t>o zatwierdzeniu przez Komisję Europejską zmian Programu Rozwoju Obszarów Wiejskich na lata 2014</w:t>
      </w:r>
      <w:r w:rsidR="004A44DD" w:rsidRPr="00667B06">
        <w:rPr>
          <w:sz w:val="24"/>
          <w:szCs w:val="24"/>
        </w:rPr>
        <w:sym w:font="Symbol" w:char="F02D"/>
      </w:r>
      <w:r w:rsidR="00500E73" w:rsidRPr="00667B06">
        <w:rPr>
          <w:sz w:val="24"/>
          <w:szCs w:val="24"/>
        </w:rPr>
        <w:t>2020 (M</w:t>
      </w:r>
      <w:r w:rsidR="002B6926" w:rsidRPr="00667B06">
        <w:rPr>
          <w:sz w:val="24"/>
          <w:szCs w:val="24"/>
        </w:rPr>
        <w:t>.</w:t>
      </w:r>
      <w:r w:rsidR="00500E73" w:rsidRPr="00667B06">
        <w:rPr>
          <w:sz w:val="24"/>
          <w:szCs w:val="24"/>
        </w:rPr>
        <w:t>P.</w:t>
      </w:r>
      <w:r w:rsidR="002B6926" w:rsidRPr="00667B06">
        <w:rPr>
          <w:sz w:val="24"/>
          <w:szCs w:val="24"/>
        </w:rPr>
        <w:t xml:space="preserve"> </w:t>
      </w:r>
      <w:r w:rsidR="00500E73" w:rsidRPr="00667B06">
        <w:rPr>
          <w:sz w:val="24"/>
          <w:szCs w:val="24"/>
        </w:rPr>
        <w:t>poz.</w:t>
      </w:r>
      <w:r w:rsidR="002B6926" w:rsidRPr="00667B06">
        <w:rPr>
          <w:sz w:val="24"/>
          <w:szCs w:val="24"/>
        </w:rPr>
        <w:t xml:space="preserve"> </w:t>
      </w:r>
      <w:r w:rsidR="00500E73" w:rsidRPr="00667B06">
        <w:rPr>
          <w:sz w:val="24"/>
          <w:szCs w:val="24"/>
        </w:rPr>
        <w:t>161)</w:t>
      </w:r>
      <w:r w:rsidR="008B47E9" w:rsidRPr="00667B06">
        <w:rPr>
          <w:sz w:val="24"/>
          <w:szCs w:val="24"/>
        </w:rPr>
        <w:t>,</w:t>
      </w:r>
      <w:r w:rsidR="003D1D96" w:rsidRPr="00667B06">
        <w:rPr>
          <w:sz w:val="24"/>
          <w:szCs w:val="24"/>
        </w:rPr>
        <w:t xml:space="preserve"> Komunikacie Ministra Rolnictwa i Rozwoju Wsi z dnia 7 sierpnia 2017 r. o zatwierdzeniu przez Komisję Europejską zmian Programu Rozw</w:t>
      </w:r>
      <w:r w:rsidR="00C52AD5" w:rsidRPr="00667B06">
        <w:rPr>
          <w:sz w:val="24"/>
          <w:szCs w:val="24"/>
        </w:rPr>
        <w:t xml:space="preserve">oju Obszarów Wiejskich </w:t>
      </w:r>
      <w:r w:rsidR="00C52AD5" w:rsidRPr="00667B06">
        <w:rPr>
          <w:sz w:val="24"/>
          <w:szCs w:val="24"/>
        </w:rPr>
        <w:lastRenderedPageBreak/>
        <w:t>na lata 2014</w:t>
      </w:r>
      <w:r w:rsidR="004A44DD" w:rsidRPr="00667B06">
        <w:rPr>
          <w:sz w:val="24"/>
          <w:szCs w:val="24"/>
        </w:rPr>
        <w:sym w:font="Symbol" w:char="F02D"/>
      </w:r>
      <w:r w:rsidR="00C52AD5" w:rsidRPr="00667B06">
        <w:rPr>
          <w:sz w:val="24"/>
          <w:szCs w:val="24"/>
        </w:rPr>
        <w:t>2020 (M.P. poz. 819)</w:t>
      </w:r>
      <w:r w:rsidR="005C0670" w:rsidRPr="00667B06">
        <w:rPr>
          <w:sz w:val="24"/>
          <w:szCs w:val="24"/>
        </w:rPr>
        <w:t>, Komunikacie Ministra Rolnictwa i Rozwoju Wsi z dnia 6 lipca 2018 r. o zatwierdzeniu przez Komisję Europejską zmian Programu Rozwoju Obszarów Wiejskich na lata 2014–2020 (M.P. poz. 692),</w:t>
      </w:r>
      <w:r w:rsidR="005C0670" w:rsidRPr="00667B06">
        <w:rPr>
          <w:sz w:val="24"/>
          <w:szCs w:val="24"/>
          <w:lang w:eastAsia="en-GB"/>
        </w:rPr>
        <w:t xml:space="preserve"> Komunikacie Ministra Rolnictwa i Rozwoju Wsi z dnia 15 grudnia 2018 r. o zatwierdzeniu przez Komisję Europejską zmian Programu Rozwoju Obszarów Wiejskich na lata 2014–2020 (M.P. z 2019 r. poz. 21), Komunikacie Ministra Rolnictwa i Rozwoju Wsi z dnia 6 maja 2019 r. o zatwierdzeniu przez Komisję Europejską zmian Programu Rozwoju Obszarów Wiejskich na lata 2014</w:t>
      </w:r>
      <w:r w:rsidR="005C0670" w:rsidRPr="00667B06">
        <w:rPr>
          <w:sz w:val="24"/>
          <w:szCs w:val="24"/>
          <w:lang w:eastAsia="en-GB"/>
        </w:rPr>
        <w:sym w:font="Symbol" w:char="F02D"/>
      </w:r>
      <w:r w:rsidR="005C0670" w:rsidRPr="00667B06">
        <w:rPr>
          <w:sz w:val="24"/>
          <w:szCs w:val="24"/>
          <w:lang w:eastAsia="en-GB"/>
        </w:rPr>
        <w:t>2020 (M.P. poz. 434)</w:t>
      </w:r>
      <w:r w:rsidR="00893650" w:rsidRPr="00667B06">
        <w:rPr>
          <w:sz w:val="24"/>
          <w:szCs w:val="24"/>
          <w:lang w:eastAsia="en-GB"/>
        </w:rPr>
        <w:t>,</w:t>
      </w:r>
      <w:r w:rsidR="005C0670" w:rsidRPr="00667B06">
        <w:rPr>
          <w:sz w:val="24"/>
          <w:szCs w:val="24"/>
          <w:lang w:eastAsia="en-GB"/>
        </w:rPr>
        <w:t xml:space="preserve"> Komunikacie Ministra Rolnictwa i Rozwoju Wsi z dnia 8 stycznia 2020 r. o zatwierdzeniu przez Komisję Europejską zmian Programu Rozwoju Obszarów Wiejskich na lata 2014</w:t>
      </w:r>
      <w:r w:rsidR="005C0670" w:rsidRPr="00667B06">
        <w:rPr>
          <w:sz w:val="24"/>
          <w:szCs w:val="24"/>
          <w:lang w:eastAsia="en-GB"/>
        </w:rPr>
        <w:sym w:font="Symbol" w:char="F02D"/>
      </w:r>
      <w:r w:rsidR="005C0670" w:rsidRPr="00667B06">
        <w:rPr>
          <w:sz w:val="24"/>
          <w:szCs w:val="24"/>
          <w:lang w:eastAsia="en-GB"/>
        </w:rPr>
        <w:t>2020 (M.P. poz. 62)</w:t>
      </w:r>
      <w:r w:rsidR="00893650" w:rsidRPr="00667B06">
        <w:rPr>
          <w:sz w:val="24"/>
          <w:szCs w:val="24"/>
          <w:lang w:eastAsia="en-GB"/>
        </w:rPr>
        <w:t xml:space="preserve"> oraz Komunikacie Ministra Rolnictwa i Rozwoju Wsi z dnia 1 września 2020 r. o zatwierdzeniu przez Komisję Europejską zmian Programu Rozwoju Obszarów Wiejskich na lata 2014</w:t>
      </w:r>
      <w:r w:rsidR="00893650" w:rsidRPr="00667B06">
        <w:rPr>
          <w:sz w:val="24"/>
          <w:szCs w:val="24"/>
          <w:lang w:eastAsia="en-GB"/>
        </w:rPr>
        <w:sym w:font="Symbol" w:char="F02D"/>
      </w:r>
      <w:r w:rsidR="00893650" w:rsidRPr="00667B06">
        <w:rPr>
          <w:sz w:val="24"/>
          <w:szCs w:val="24"/>
          <w:lang w:eastAsia="en-GB"/>
        </w:rPr>
        <w:t>2020 (M.P. poz. 793);</w:t>
      </w:r>
    </w:p>
    <w:p w14:paraId="2E9B6DF3" w14:textId="77777777" w:rsidR="00C90220" w:rsidRPr="00667B06" w:rsidRDefault="00C90220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rachunek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bankowy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rachunek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bankowy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rachunek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spółdzielczej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kasie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oszczędnościowo-kredytowej</w:t>
      </w:r>
      <w:r w:rsidR="00C06BA9" w:rsidRPr="00667B06">
        <w:rPr>
          <w:sz w:val="24"/>
          <w:szCs w:val="24"/>
        </w:rPr>
        <w:t xml:space="preserve"> </w:t>
      </w:r>
      <w:r w:rsidR="00A74406" w:rsidRPr="00667B06">
        <w:rPr>
          <w:sz w:val="24"/>
          <w:szCs w:val="24"/>
        </w:rPr>
        <w:t>prowadzony</w:t>
      </w:r>
      <w:r w:rsidR="00C06BA9" w:rsidRPr="00667B06">
        <w:rPr>
          <w:sz w:val="24"/>
          <w:szCs w:val="24"/>
        </w:rPr>
        <w:t xml:space="preserve"> </w:t>
      </w:r>
      <w:r w:rsidR="00A74406" w:rsidRPr="00667B06">
        <w:rPr>
          <w:sz w:val="24"/>
          <w:szCs w:val="24"/>
        </w:rPr>
        <w:t>dla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="00080933"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="00080933" w:rsidRPr="00667B06">
        <w:rPr>
          <w:sz w:val="24"/>
          <w:szCs w:val="24"/>
        </w:rPr>
        <w:t>cesjonariusza</w:t>
      </w:r>
      <w:r w:rsidR="00C06BA9" w:rsidRPr="00667B06">
        <w:rPr>
          <w:sz w:val="24"/>
          <w:szCs w:val="24"/>
        </w:rPr>
        <w:t xml:space="preserve"> </w:t>
      </w:r>
      <w:r w:rsidR="00080933" w:rsidRPr="00667B06">
        <w:rPr>
          <w:sz w:val="24"/>
          <w:szCs w:val="24"/>
        </w:rPr>
        <w:t>Beneficjenta;</w:t>
      </w:r>
    </w:p>
    <w:p w14:paraId="1BD5CFDB" w14:textId="5795B881" w:rsidR="001251E3" w:rsidRPr="00667B06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rozporządzenie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–</w:t>
      </w:r>
      <w:r w:rsidR="003660D5" w:rsidRPr="00667B06">
        <w:rPr>
          <w:sz w:val="24"/>
          <w:szCs w:val="24"/>
        </w:rPr>
        <w:t xml:space="preserve"> rozporządzenie Ministra Rolnictwa i Rozwoju Wsi z dnia </w:t>
      </w:r>
      <w:r w:rsidR="00315C11" w:rsidRPr="00667B06">
        <w:rPr>
          <w:sz w:val="24"/>
          <w:szCs w:val="24"/>
        </w:rPr>
        <w:t xml:space="preserve">4 września </w:t>
      </w:r>
      <w:r w:rsidR="003660D5" w:rsidRPr="00667B06">
        <w:rPr>
          <w:sz w:val="24"/>
          <w:szCs w:val="24"/>
        </w:rPr>
        <w:t>201</w:t>
      </w:r>
      <w:r w:rsidR="00315C11" w:rsidRPr="00667B06">
        <w:rPr>
          <w:sz w:val="24"/>
          <w:szCs w:val="24"/>
        </w:rPr>
        <w:t>5</w:t>
      </w:r>
      <w:r w:rsidR="0096065F" w:rsidRPr="00667B06">
        <w:rPr>
          <w:sz w:val="24"/>
          <w:szCs w:val="24"/>
        </w:rPr>
        <w:t> </w:t>
      </w:r>
      <w:r w:rsidR="003660D5" w:rsidRPr="00667B06">
        <w:rPr>
          <w:sz w:val="24"/>
          <w:szCs w:val="24"/>
        </w:rPr>
        <w:t>r. w sprawie szczegółowych warunków i trybu przyznawania oraz wypłaty pomocy finansowej na operacje typu „Budowa lub modernizacja dróg lokalnych” w ramach poddziałania „</w:t>
      </w:r>
      <w:r w:rsidR="003660D5" w:rsidRPr="00667B06">
        <w:rPr>
          <w:rFonts w:eastAsia="Calibri"/>
          <w:bCs/>
          <w:sz w:val="24"/>
          <w:szCs w:val="24"/>
        </w:rPr>
        <w:t xml:space="preserve">Wsparcie inwestycji związanych z tworzeniem, ulepszaniem lub rozbudową wszystkich rodzajów małej infrastruktury, w tym inwestycji w energię odnawialną </w:t>
      </w:r>
      <w:r w:rsidR="00DC71D9" w:rsidRPr="00667B06">
        <w:rPr>
          <w:rFonts w:eastAsia="Calibri"/>
          <w:bCs/>
          <w:sz w:val="24"/>
          <w:szCs w:val="24"/>
        </w:rPr>
        <w:br/>
      </w:r>
      <w:r w:rsidR="003660D5" w:rsidRPr="00667B06">
        <w:rPr>
          <w:rFonts w:eastAsia="Calibri"/>
          <w:bCs/>
          <w:sz w:val="24"/>
          <w:szCs w:val="24"/>
        </w:rPr>
        <w:t>i w oszczędzanie energii”</w:t>
      </w:r>
      <w:r w:rsidR="003660D5" w:rsidRPr="00667B06">
        <w:rPr>
          <w:rFonts w:eastAsia="Calibri"/>
          <w:b/>
          <w:bCs/>
          <w:sz w:val="24"/>
          <w:szCs w:val="24"/>
        </w:rPr>
        <w:t xml:space="preserve"> </w:t>
      </w:r>
      <w:r w:rsidR="003660D5" w:rsidRPr="00667B06">
        <w:rPr>
          <w:sz w:val="24"/>
          <w:szCs w:val="24"/>
        </w:rPr>
        <w:t xml:space="preserve">objętego Programem Rozwoju Obszarów Wiejskich na lata 2014–2020 (Dz. U. </w:t>
      </w:r>
      <w:r w:rsidR="000F1EE0" w:rsidRPr="00667B06">
        <w:rPr>
          <w:sz w:val="24"/>
          <w:szCs w:val="24"/>
        </w:rPr>
        <w:t>z 2020 r. poz. 232)</w:t>
      </w:r>
      <w:r w:rsidR="003660D5" w:rsidRPr="00667B06">
        <w:rPr>
          <w:sz w:val="24"/>
          <w:szCs w:val="24"/>
        </w:rPr>
        <w:t>;</w:t>
      </w:r>
    </w:p>
    <w:p w14:paraId="25D41B89" w14:textId="7A1D74C3" w:rsidR="00CA0098" w:rsidRPr="00667B06" w:rsidRDefault="00CA0098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rozporządzenie, o którym mowa w art. 43a ust. 6 ustawy – rozporządzenie Ministra Rolnictwa i Rozwoju Wsi z 25 maja 2020 r. w sprawie szczegółowych warunków dokonywania zmniejszeń kwot pomocy oraz pomocy technicznej w przypadku naruszenia przepisów o zamówieniach publicznych (Dz. U. poz. 1028);</w:t>
      </w:r>
    </w:p>
    <w:p w14:paraId="65B118C7" w14:textId="77777777" w:rsidR="00604BBD" w:rsidRPr="00667B06" w:rsidRDefault="00604BBD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nr 1306/2013 w odniesieniu do zintegrowanego systemu zarządzania i kontroli </w:t>
      </w:r>
      <w:r w:rsidR="006E1F83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 xml:space="preserve">oraz warunków odmowy lub wycofania płatności oraz do kar administracyjnych mających zastosowanie do płatności bezpośrednich, wsparcia rozwoju obszarów wiejskich </w:t>
      </w:r>
      <w:r w:rsidR="003E023D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oraz zasady wzajemnej zgodności (Dz. Urz. UE L 181 z 20.06.2014, str. 48</w:t>
      </w:r>
      <w:r w:rsidR="006E1F83" w:rsidRPr="00667B06">
        <w:rPr>
          <w:sz w:val="24"/>
          <w:szCs w:val="24"/>
        </w:rPr>
        <w:t>,</w:t>
      </w:r>
      <w:r w:rsidR="003E023D" w:rsidRPr="00667B06">
        <w:rPr>
          <w:sz w:val="24"/>
          <w:szCs w:val="24"/>
        </w:rPr>
        <w:t xml:space="preserve"> z </w:t>
      </w:r>
      <w:proofErr w:type="spellStart"/>
      <w:r w:rsidR="003E023D" w:rsidRPr="00667B06">
        <w:rPr>
          <w:sz w:val="24"/>
          <w:szCs w:val="24"/>
        </w:rPr>
        <w:t>późn</w:t>
      </w:r>
      <w:proofErr w:type="spellEnd"/>
      <w:r w:rsidR="003E023D" w:rsidRPr="00667B06">
        <w:rPr>
          <w:sz w:val="24"/>
          <w:szCs w:val="24"/>
        </w:rPr>
        <w:t>. zm.</w:t>
      </w:r>
      <w:r w:rsidRPr="00667B06">
        <w:rPr>
          <w:sz w:val="24"/>
          <w:szCs w:val="24"/>
        </w:rPr>
        <w:t>);</w:t>
      </w:r>
    </w:p>
    <w:p w14:paraId="5610894C" w14:textId="77777777" w:rsidR="00604BBD" w:rsidRPr="00667B06" w:rsidRDefault="00604BBD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rozporządzenie 808/2014 </w:t>
      </w:r>
      <w:r w:rsidR="00AA563F" w:rsidRPr="00667B06">
        <w:rPr>
          <w:sz w:val="24"/>
          <w:szCs w:val="24"/>
        </w:rPr>
        <w:t>–</w:t>
      </w:r>
      <w:r w:rsidRPr="00667B06">
        <w:rPr>
          <w:sz w:val="24"/>
          <w:szCs w:val="24"/>
        </w:rPr>
        <w:t xml:space="preserve">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</w:t>
      </w:r>
      <w:r w:rsidR="006C7CC5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Urz. UE L 227 z 31.07.2014, str. 18</w:t>
      </w:r>
      <w:r w:rsidR="00F8763A" w:rsidRPr="00667B06">
        <w:rPr>
          <w:sz w:val="24"/>
          <w:szCs w:val="24"/>
        </w:rPr>
        <w:t xml:space="preserve">, z </w:t>
      </w:r>
      <w:proofErr w:type="spellStart"/>
      <w:r w:rsidR="00F8763A" w:rsidRPr="00667B06">
        <w:rPr>
          <w:sz w:val="24"/>
          <w:szCs w:val="24"/>
        </w:rPr>
        <w:t>późn</w:t>
      </w:r>
      <w:proofErr w:type="spellEnd"/>
      <w:r w:rsidR="00F8763A" w:rsidRPr="00667B06">
        <w:rPr>
          <w:sz w:val="24"/>
          <w:szCs w:val="24"/>
        </w:rPr>
        <w:t>. zm.</w:t>
      </w:r>
      <w:r w:rsidRPr="00667B06">
        <w:rPr>
          <w:sz w:val="24"/>
          <w:szCs w:val="24"/>
        </w:rPr>
        <w:t>);</w:t>
      </w:r>
    </w:p>
    <w:p w14:paraId="0A6B6F57" w14:textId="77777777" w:rsidR="001251E3" w:rsidRPr="00667B06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rozporządzenie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1303/2013</w:t>
      </w:r>
      <w:r w:rsidR="00C06BA9" w:rsidRPr="00667B06">
        <w:rPr>
          <w:sz w:val="24"/>
          <w:szCs w:val="24"/>
        </w:rPr>
        <w:t xml:space="preserve"> </w:t>
      </w:r>
      <w:r w:rsidR="00F979FC"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Parlamentu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(UE)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1303/2013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grudnia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ustanawiające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wspólne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przepisy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dotyczące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Regionalnego,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Społecznego,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Spójności,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Rolnego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Morskiego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Rybackiego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ustanawiające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przepisy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ogólne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dotyczące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Regionalnego,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Społecznego,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Spójności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Morskiego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6C7CC5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Rybackiego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uchylające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(WE)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1083/2006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(Dz.</w:t>
      </w:r>
      <w:r w:rsidR="00643F58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Urz.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347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20.12.2013,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320,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proofErr w:type="spellStart"/>
      <w:r w:rsidRPr="00667B06">
        <w:rPr>
          <w:sz w:val="24"/>
          <w:szCs w:val="24"/>
        </w:rPr>
        <w:t>późn</w:t>
      </w:r>
      <w:proofErr w:type="spellEnd"/>
      <w:r w:rsidRPr="00667B06">
        <w:rPr>
          <w:sz w:val="24"/>
          <w:szCs w:val="24"/>
        </w:rPr>
        <w:t>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zm.);</w:t>
      </w:r>
    </w:p>
    <w:p w14:paraId="569B24D6" w14:textId="06E9D4BC" w:rsidR="001251E3" w:rsidRPr="00667B06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lastRenderedPageBreak/>
        <w:t>rozporządzenie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1305/2013</w:t>
      </w:r>
      <w:r w:rsidR="00C06BA9" w:rsidRPr="00667B06">
        <w:rPr>
          <w:sz w:val="24"/>
          <w:szCs w:val="24"/>
        </w:rPr>
        <w:t xml:space="preserve"> </w:t>
      </w:r>
      <w:r w:rsidR="00F979FC"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Parlamentu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(UE)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1305/2013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grudnia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sprawie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wsparcia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Rolny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(EFRROW)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uchylające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(WE)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1698/2005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(Dz.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Urz.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347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20.12.2013,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487,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proofErr w:type="spellStart"/>
      <w:r w:rsidRPr="00667B06">
        <w:rPr>
          <w:sz w:val="24"/>
          <w:szCs w:val="24"/>
        </w:rPr>
        <w:t>późn</w:t>
      </w:r>
      <w:proofErr w:type="spellEnd"/>
      <w:r w:rsidRPr="00667B06">
        <w:rPr>
          <w:sz w:val="24"/>
          <w:szCs w:val="24"/>
        </w:rPr>
        <w:t>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zm.);</w:t>
      </w:r>
      <w:r w:rsidR="00C06BA9" w:rsidRPr="00667B06">
        <w:rPr>
          <w:sz w:val="24"/>
          <w:szCs w:val="24"/>
        </w:rPr>
        <w:t xml:space="preserve"> </w:t>
      </w:r>
    </w:p>
    <w:p w14:paraId="5392D1CA" w14:textId="65BE9FFE" w:rsidR="00A12101" w:rsidRPr="00667B06" w:rsidRDefault="00A12101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stan zagrożenia epidemicznego lub stan epidemii – stan zagrożenia epidemicznego </w:t>
      </w:r>
      <w:r w:rsidRPr="00667B06">
        <w:rPr>
          <w:sz w:val="24"/>
          <w:szCs w:val="24"/>
        </w:rPr>
        <w:br/>
        <w:t xml:space="preserve">i stan epidemii w rozumieniu ustawy z dnia 5 grudnia 2008 r. o zapobieganiu oraz zwalczaniu zakażeń i chorób zakaźnych u ludzi (Dz. U. z 2019 r. poz. 1239, z </w:t>
      </w:r>
      <w:proofErr w:type="spellStart"/>
      <w:r w:rsidRPr="00667B06">
        <w:rPr>
          <w:sz w:val="24"/>
          <w:szCs w:val="24"/>
        </w:rPr>
        <w:t>późn</w:t>
      </w:r>
      <w:proofErr w:type="spellEnd"/>
      <w:r w:rsidRPr="00667B06">
        <w:rPr>
          <w:sz w:val="24"/>
          <w:szCs w:val="24"/>
        </w:rPr>
        <w:t>. zm.);</w:t>
      </w:r>
    </w:p>
    <w:p w14:paraId="18E1037B" w14:textId="77777777" w:rsidR="00C90220" w:rsidRPr="00667B06" w:rsidRDefault="00B06F22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transakcja </w:t>
      </w:r>
      <w:r w:rsidRPr="00667B06">
        <w:rPr>
          <w:sz w:val="24"/>
          <w:szCs w:val="24"/>
        </w:rPr>
        <w:sym w:font="Symbol" w:char="F02D"/>
      </w:r>
      <w:r w:rsidRPr="00667B06">
        <w:rPr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 zamówienia, bez względu na długość okresów pomiędzy poszczególnymi płatnościami;</w:t>
      </w:r>
    </w:p>
    <w:p w14:paraId="0B4F4214" w14:textId="77777777" w:rsidR="00EB0B3D" w:rsidRPr="00667B06" w:rsidRDefault="00B06F22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Urząd Marszałkowski </w:t>
      </w:r>
      <w:r w:rsidRPr="00667B06">
        <w:rPr>
          <w:sz w:val="24"/>
          <w:szCs w:val="24"/>
        </w:rPr>
        <w:sym w:font="Symbol" w:char="F02D"/>
      </w:r>
      <w:r w:rsidRPr="00667B06">
        <w:rPr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667B06">
        <w:rPr>
          <w:sz w:val="24"/>
          <w:szCs w:val="24"/>
          <w:vertAlign w:val="superscript"/>
        </w:rPr>
        <w:t>1,</w:t>
      </w:r>
      <w:r w:rsidRPr="00667B06">
        <w:rPr>
          <w:rStyle w:val="Odwoanieprzypisudolnego"/>
        </w:rPr>
        <w:footnoteReference w:id="2"/>
      </w:r>
      <w:r w:rsidRPr="00667B06">
        <w:rPr>
          <w:sz w:val="24"/>
          <w:szCs w:val="24"/>
        </w:rPr>
        <w:t xml:space="preserve"> ……………… z siedzibą w.………………..…. ;</w:t>
      </w:r>
    </w:p>
    <w:p w14:paraId="7AA6BC2C" w14:textId="7A93A8BB" w:rsidR="001251E3" w:rsidRPr="00667B06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ustawa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ustawę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lutego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2015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wspieraniu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udziałem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środków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Rolnego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ramach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Programu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lata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2014–2020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</w:t>
      </w:r>
      <w:r w:rsidR="00E66358" w:rsidRPr="00667B06">
        <w:rPr>
          <w:sz w:val="24"/>
          <w:szCs w:val="24"/>
        </w:rPr>
        <w:t xml:space="preserve">Dz. U. </w:t>
      </w:r>
      <w:r w:rsidR="00FE5C6F" w:rsidRPr="00667B06">
        <w:rPr>
          <w:sz w:val="24"/>
          <w:szCs w:val="24"/>
        </w:rPr>
        <w:br/>
      </w:r>
      <w:r w:rsidR="00E66358" w:rsidRPr="00667B06">
        <w:rPr>
          <w:sz w:val="24"/>
          <w:szCs w:val="24"/>
        </w:rPr>
        <w:t>z 20</w:t>
      </w:r>
      <w:r w:rsidR="00301ED9" w:rsidRPr="00667B06">
        <w:rPr>
          <w:sz w:val="24"/>
          <w:szCs w:val="24"/>
        </w:rPr>
        <w:t>20</w:t>
      </w:r>
      <w:r w:rsidR="00E66358" w:rsidRPr="00667B06">
        <w:rPr>
          <w:sz w:val="24"/>
          <w:szCs w:val="24"/>
        </w:rPr>
        <w:t xml:space="preserve"> r. poz. </w:t>
      </w:r>
      <w:r w:rsidR="00301ED9" w:rsidRPr="00667B06">
        <w:rPr>
          <w:sz w:val="24"/>
          <w:szCs w:val="24"/>
        </w:rPr>
        <w:t>217</w:t>
      </w:r>
      <w:r w:rsidR="00A12101" w:rsidRPr="00667B06">
        <w:rPr>
          <w:sz w:val="24"/>
          <w:szCs w:val="24"/>
        </w:rPr>
        <w:t>,</w:t>
      </w:r>
      <w:r w:rsidR="002D20D2" w:rsidRPr="00667B06">
        <w:rPr>
          <w:sz w:val="24"/>
          <w:szCs w:val="24"/>
        </w:rPr>
        <w:t xml:space="preserve"> 300</w:t>
      </w:r>
      <w:r w:rsidR="005047D4" w:rsidRPr="00667B06">
        <w:rPr>
          <w:sz w:val="24"/>
          <w:szCs w:val="24"/>
        </w:rPr>
        <w:t xml:space="preserve">, </w:t>
      </w:r>
      <w:r w:rsidR="00A12101" w:rsidRPr="00667B06">
        <w:rPr>
          <w:sz w:val="24"/>
          <w:szCs w:val="24"/>
        </w:rPr>
        <w:t>695</w:t>
      </w:r>
      <w:r w:rsidR="005047D4" w:rsidRPr="00667B06">
        <w:rPr>
          <w:sz w:val="24"/>
          <w:szCs w:val="24"/>
        </w:rPr>
        <w:t xml:space="preserve"> i 1440</w:t>
      </w:r>
      <w:r w:rsidR="00A60C6F" w:rsidRPr="00667B06">
        <w:rPr>
          <w:sz w:val="24"/>
          <w:szCs w:val="24"/>
        </w:rPr>
        <w:t>);</w:t>
      </w:r>
    </w:p>
    <w:p w14:paraId="04A5A989" w14:textId="5CDB77BD" w:rsidR="00512E40" w:rsidRPr="00667B06" w:rsidRDefault="00512E40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ustawa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finansach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publicznych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ustawę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sierpnia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2009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finansach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publicznych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(Dz.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7A490E" w:rsidRPr="00667B06">
        <w:rPr>
          <w:sz w:val="24"/>
          <w:szCs w:val="24"/>
        </w:rPr>
        <w:t xml:space="preserve">2019 </w:t>
      </w:r>
      <w:r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poz.</w:t>
      </w:r>
      <w:r w:rsidR="00C06BA9" w:rsidRPr="00667B06">
        <w:rPr>
          <w:sz w:val="24"/>
          <w:szCs w:val="24"/>
        </w:rPr>
        <w:t xml:space="preserve"> </w:t>
      </w:r>
      <w:r w:rsidR="007A490E" w:rsidRPr="00667B06">
        <w:rPr>
          <w:sz w:val="24"/>
          <w:szCs w:val="24"/>
        </w:rPr>
        <w:t>869</w:t>
      </w:r>
      <w:r w:rsidR="00900316" w:rsidRPr="00667B06">
        <w:rPr>
          <w:sz w:val="24"/>
          <w:szCs w:val="24"/>
        </w:rPr>
        <w:t>,</w:t>
      </w:r>
      <w:r w:rsidR="00EA018B" w:rsidRPr="00667B06">
        <w:rPr>
          <w:sz w:val="24"/>
          <w:szCs w:val="24"/>
        </w:rPr>
        <w:t xml:space="preserve"> z </w:t>
      </w:r>
      <w:proofErr w:type="spellStart"/>
      <w:r w:rsidR="00EA018B" w:rsidRPr="00667B06">
        <w:rPr>
          <w:sz w:val="24"/>
          <w:szCs w:val="24"/>
        </w:rPr>
        <w:t>późn</w:t>
      </w:r>
      <w:proofErr w:type="spellEnd"/>
      <w:r w:rsidR="00EA018B" w:rsidRPr="00667B06">
        <w:rPr>
          <w:sz w:val="24"/>
          <w:szCs w:val="24"/>
        </w:rPr>
        <w:t>. zm.</w:t>
      </w:r>
      <w:r w:rsidRPr="00667B06">
        <w:rPr>
          <w:sz w:val="24"/>
          <w:szCs w:val="24"/>
        </w:rPr>
        <w:t>);</w:t>
      </w:r>
    </w:p>
    <w:p w14:paraId="62659514" w14:textId="5A8C6747" w:rsidR="00290983" w:rsidRPr="00667B06" w:rsidRDefault="0029098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ustawa</w:t>
      </w:r>
      <w:r w:rsidR="00C06BA9" w:rsidRPr="00667B06">
        <w:rPr>
          <w:sz w:val="24"/>
          <w:szCs w:val="24"/>
        </w:rPr>
        <w:t xml:space="preserve"> </w:t>
      </w:r>
      <w:proofErr w:type="spellStart"/>
      <w:r w:rsidRPr="00667B06">
        <w:rPr>
          <w:sz w:val="24"/>
          <w:szCs w:val="24"/>
        </w:rPr>
        <w:t>pzp</w:t>
      </w:r>
      <w:proofErr w:type="spellEnd"/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ustawę</w:t>
      </w:r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29</w:t>
      </w:r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stycznia</w:t>
      </w:r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2004</w:t>
      </w:r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Prawo</w:t>
      </w:r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zamówień</w:t>
      </w:r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publicznych</w:t>
      </w:r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(Dz.</w:t>
      </w:r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U.</w:t>
      </w:r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z</w:t>
      </w:r>
      <w:r w:rsidR="00134C1E" w:rsidRPr="00667B06">
        <w:rPr>
          <w:sz w:val="24"/>
          <w:szCs w:val="24"/>
        </w:rPr>
        <w:t> </w:t>
      </w:r>
      <w:r w:rsidR="00763754" w:rsidRPr="00667B06">
        <w:rPr>
          <w:sz w:val="24"/>
          <w:szCs w:val="24"/>
        </w:rPr>
        <w:t>201</w:t>
      </w:r>
      <w:r w:rsidR="007A490E" w:rsidRPr="00667B06">
        <w:rPr>
          <w:sz w:val="24"/>
          <w:szCs w:val="24"/>
        </w:rPr>
        <w:t>9</w:t>
      </w:r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="00763754" w:rsidRPr="00667B06">
        <w:rPr>
          <w:sz w:val="24"/>
          <w:szCs w:val="24"/>
        </w:rPr>
        <w:t>poz.</w:t>
      </w:r>
      <w:r w:rsidR="00C06BA9" w:rsidRPr="00667B06">
        <w:rPr>
          <w:sz w:val="24"/>
          <w:szCs w:val="24"/>
        </w:rPr>
        <w:t xml:space="preserve"> </w:t>
      </w:r>
      <w:r w:rsidR="007A490E" w:rsidRPr="00667B06">
        <w:rPr>
          <w:sz w:val="24"/>
          <w:szCs w:val="24"/>
        </w:rPr>
        <w:t>1843</w:t>
      </w:r>
      <w:r w:rsidR="00EA018B" w:rsidRPr="00667B06">
        <w:rPr>
          <w:sz w:val="24"/>
          <w:szCs w:val="24"/>
        </w:rPr>
        <w:t xml:space="preserve"> oraz z 2020 r. poz. 1086</w:t>
      </w:r>
      <w:r w:rsidR="00BF33FE" w:rsidRPr="00667B06">
        <w:rPr>
          <w:sz w:val="24"/>
          <w:szCs w:val="24"/>
        </w:rPr>
        <w:t>)</w:t>
      </w:r>
      <w:r w:rsidR="00927D8B" w:rsidRPr="00667B06">
        <w:rPr>
          <w:sz w:val="24"/>
          <w:szCs w:val="24"/>
        </w:rPr>
        <w:t>;</w:t>
      </w:r>
    </w:p>
    <w:p w14:paraId="6E1515D3" w14:textId="77777777" w:rsidR="001251E3" w:rsidRPr="00667B06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="00B74195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B74195"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pośrednią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końcową;</w:t>
      </w:r>
    </w:p>
    <w:p w14:paraId="39F33FA1" w14:textId="6A8D7F2D" w:rsidR="001251E3" w:rsidRPr="00667B06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wykonawca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wykonawc</w:t>
      </w:r>
      <w:r w:rsidR="009E5C6A" w:rsidRPr="00667B06">
        <w:rPr>
          <w:sz w:val="24"/>
          <w:szCs w:val="24"/>
        </w:rPr>
        <w:t>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dostaw,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usług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robót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budowlanych</w:t>
      </w:r>
      <w:r w:rsidR="003F3E6B" w:rsidRPr="00667B06">
        <w:rPr>
          <w:sz w:val="24"/>
          <w:szCs w:val="24"/>
        </w:rPr>
        <w:t>.</w:t>
      </w:r>
    </w:p>
    <w:p w14:paraId="74F098BA" w14:textId="702DA81D" w:rsidR="00935656" w:rsidRPr="00667B06" w:rsidRDefault="00935656" w:rsidP="00DB03E3">
      <w:pPr>
        <w:rPr>
          <w:rFonts w:ascii="Times New Roman" w:hAnsi="Times New Roman"/>
          <w:b/>
          <w:sz w:val="24"/>
          <w:szCs w:val="24"/>
        </w:rPr>
      </w:pPr>
    </w:p>
    <w:p w14:paraId="37FEF42B" w14:textId="77777777" w:rsidR="00C90220" w:rsidRPr="00667B06" w:rsidRDefault="00C90220" w:rsidP="00DB03E3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2</w:t>
      </w:r>
    </w:p>
    <w:p w14:paraId="4AE9F89A" w14:textId="77777777" w:rsidR="000379AF" w:rsidRPr="00667B06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Zakres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przedmiotowy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umowy</w:t>
      </w:r>
    </w:p>
    <w:p w14:paraId="0CF303C4" w14:textId="77777777" w:rsidR="00E041F6" w:rsidRPr="00667B06" w:rsidRDefault="00C90220" w:rsidP="00021EE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Umowa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określa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prawa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i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obowiązki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Stron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związane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z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realizacją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operacji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typu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3660D5" w:rsidRPr="00667B06">
        <w:rPr>
          <w:rFonts w:ascii="Times New Roman" w:hAnsi="Times New Roman"/>
          <w:sz w:val="24"/>
          <w:szCs w:val="24"/>
        </w:rPr>
        <w:t xml:space="preserve">„Budowa </w:t>
      </w:r>
      <w:r w:rsidR="00827535" w:rsidRPr="00667B06">
        <w:rPr>
          <w:rFonts w:ascii="Times New Roman" w:hAnsi="Times New Roman"/>
          <w:sz w:val="24"/>
          <w:szCs w:val="24"/>
        </w:rPr>
        <w:br/>
      </w:r>
      <w:r w:rsidR="003660D5" w:rsidRPr="00667B06">
        <w:rPr>
          <w:rFonts w:ascii="Times New Roman" w:hAnsi="Times New Roman"/>
          <w:sz w:val="24"/>
          <w:szCs w:val="24"/>
        </w:rPr>
        <w:t xml:space="preserve">lub modernizacja dróg lokalnych” </w:t>
      </w:r>
      <w:r w:rsidRPr="00667B06">
        <w:rPr>
          <w:rFonts w:ascii="Times New Roman" w:hAnsi="Times New Roman"/>
          <w:sz w:val="24"/>
          <w:szCs w:val="24"/>
        </w:rPr>
        <w:t>w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ramach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poddziałania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3660D5" w:rsidRPr="00667B06">
        <w:rPr>
          <w:rFonts w:ascii="Times New Roman" w:hAnsi="Times New Roman"/>
          <w:sz w:val="24"/>
          <w:szCs w:val="24"/>
        </w:rPr>
        <w:t>„</w:t>
      </w:r>
      <w:r w:rsidR="003660D5" w:rsidRPr="00667B06">
        <w:rPr>
          <w:rFonts w:ascii="Times New Roman" w:hAnsi="Times New Roman"/>
          <w:bCs/>
          <w:sz w:val="24"/>
          <w:szCs w:val="24"/>
        </w:rPr>
        <w:t xml:space="preserve">Wsparcie inwestycji związanych </w:t>
      </w:r>
      <w:r w:rsidR="003660D5" w:rsidRPr="00667B06">
        <w:rPr>
          <w:rFonts w:ascii="Times New Roman" w:hAnsi="Times New Roman"/>
          <w:bCs/>
          <w:sz w:val="24"/>
          <w:szCs w:val="24"/>
        </w:rPr>
        <w:br/>
        <w:t>z tworzeniem, ulepszaniem lub rozbudową wszystkich rodzajów małej infrastruktury, w tym inwestycji w energię odnawialną i w oszczędzanie energii”</w:t>
      </w:r>
      <w:r w:rsidR="003660D5" w:rsidRPr="00667B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w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3C3563" w:rsidRPr="00667B06">
        <w:rPr>
          <w:rFonts w:ascii="Times New Roman" w:hAnsi="Times New Roman"/>
          <w:sz w:val="24"/>
          <w:szCs w:val="24"/>
        </w:rPr>
        <w:t>ramach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3C3563" w:rsidRPr="00667B06">
        <w:rPr>
          <w:rFonts w:ascii="Times New Roman" w:hAnsi="Times New Roman"/>
          <w:sz w:val="24"/>
          <w:szCs w:val="24"/>
        </w:rPr>
        <w:t>Programu</w:t>
      </w:r>
      <w:r w:rsidR="00977761" w:rsidRPr="00667B06">
        <w:rPr>
          <w:rFonts w:ascii="Times New Roman" w:hAnsi="Times New Roman"/>
          <w:sz w:val="24"/>
          <w:szCs w:val="24"/>
        </w:rPr>
        <w:t>.</w:t>
      </w:r>
    </w:p>
    <w:p w14:paraId="1592B050" w14:textId="77777777" w:rsidR="0096065F" w:rsidRPr="00667B06" w:rsidRDefault="0096065F" w:rsidP="00E353AE">
      <w:pPr>
        <w:jc w:val="both"/>
        <w:rPr>
          <w:rFonts w:ascii="Times New Roman" w:hAnsi="Times New Roman"/>
          <w:b/>
          <w:sz w:val="24"/>
          <w:szCs w:val="24"/>
        </w:rPr>
      </w:pPr>
    </w:p>
    <w:p w14:paraId="61E4252E" w14:textId="77777777" w:rsidR="00C90220" w:rsidRPr="00667B06" w:rsidRDefault="00C90220" w:rsidP="00E353AE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3</w:t>
      </w:r>
    </w:p>
    <w:p w14:paraId="087351A5" w14:textId="77777777" w:rsidR="000379AF" w:rsidRPr="00667B06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Postanowienia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ogólne</w:t>
      </w:r>
    </w:p>
    <w:p w14:paraId="4B0FEB0D" w14:textId="77777777" w:rsidR="00BE14F6" w:rsidRPr="00667B06" w:rsidRDefault="007945C5" w:rsidP="00E353AE">
      <w:pPr>
        <w:pStyle w:val="Akapitzlist"/>
        <w:numPr>
          <w:ilvl w:val="0"/>
          <w:numId w:val="28"/>
        </w:numPr>
        <w:ind w:left="284" w:hanging="28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zobowiązuje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się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A74406" w:rsidRPr="00667B06">
        <w:rPr>
          <w:sz w:val="24"/>
          <w:szCs w:val="24"/>
        </w:rPr>
        <w:t>:</w:t>
      </w:r>
      <w:r w:rsidR="00C06BA9" w:rsidRPr="00667B06">
        <w:rPr>
          <w:sz w:val="24"/>
          <w:szCs w:val="24"/>
        </w:rPr>
        <w:t xml:space="preserve"> .</w:t>
      </w:r>
      <w:r w:rsidR="00C00D5D" w:rsidRPr="00667B06">
        <w:rPr>
          <w:sz w:val="24"/>
          <w:szCs w:val="24"/>
        </w:rPr>
        <w:t>……………………………………</w:t>
      </w:r>
      <w:r w:rsidR="00C06BA9" w:rsidRPr="00667B06">
        <w:rPr>
          <w:sz w:val="24"/>
          <w:szCs w:val="24"/>
        </w:rPr>
        <w:t>….</w:t>
      </w:r>
      <w:r w:rsidR="00C06BA9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.................................................................................</w:t>
      </w:r>
      <w:r w:rsidR="00C06BA9" w:rsidRPr="00667B06">
        <w:rPr>
          <w:sz w:val="24"/>
          <w:szCs w:val="24"/>
        </w:rPr>
        <w:t>..............</w:t>
      </w:r>
      <w:r w:rsidRPr="00667B0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CB92FD5" w14:textId="77777777" w:rsidR="00BE14F6" w:rsidRPr="00667B06" w:rsidRDefault="00E73118" w:rsidP="00332014">
      <w:pPr>
        <w:ind w:left="284"/>
        <w:jc w:val="center"/>
        <w:rPr>
          <w:rFonts w:ascii="Times New Roman" w:hAnsi="Times New Roman"/>
          <w:sz w:val="20"/>
          <w:szCs w:val="20"/>
        </w:rPr>
      </w:pPr>
      <w:r w:rsidRPr="00667B06">
        <w:rPr>
          <w:rFonts w:ascii="Times New Roman" w:hAnsi="Times New Roman"/>
          <w:sz w:val="20"/>
          <w:szCs w:val="20"/>
        </w:rPr>
        <w:t>(tytuł</w:t>
      </w:r>
      <w:r w:rsidR="00C06BA9" w:rsidRPr="00667B06">
        <w:rPr>
          <w:rFonts w:ascii="Times New Roman" w:hAnsi="Times New Roman"/>
          <w:sz w:val="20"/>
          <w:szCs w:val="20"/>
        </w:rPr>
        <w:t xml:space="preserve"> </w:t>
      </w:r>
      <w:r w:rsidRPr="00667B06">
        <w:rPr>
          <w:rFonts w:ascii="Times New Roman" w:hAnsi="Times New Roman"/>
          <w:sz w:val="20"/>
          <w:szCs w:val="20"/>
        </w:rPr>
        <w:t>operacji)</w:t>
      </w:r>
    </w:p>
    <w:p w14:paraId="276CDD9D" w14:textId="77777777" w:rsidR="00BE14F6" w:rsidRPr="00667B06" w:rsidRDefault="00C06BA9" w:rsidP="00332014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 xml:space="preserve">której </w:t>
      </w:r>
      <w:r w:rsidR="007945C5" w:rsidRPr="00667B06">
        <w:rPr>
          <w:rFonts w:ascii="Times New Roman" w:hAnsi="Times New Roman"/>
          <w:sz w:val="24"/>
          <w:szCs w:val="24"/>
        </w:rPr>
        <w:t>zakres</w:t>
      </w:r>
      <w:r w:rsidRPr="00667B06">
        <w:rPr>
          <w:rFonts w:ascii="Times New Roman" w:hAnsi="Times New Roman"/>
          <w:sz w:val="24"/>
          <w:szCs w:val="24"/>
        </w:rPr>
        <w:t xml:space="preserve"> </w:t>
      </w:r>
      <w:r w:rsidR="007945C5" w:rsidRPr="00667B06">
        <w:rPr>
          <w:rFonts w:ascii="Times New Roman" w:hAnsi="Times New Roman"/>
          <w:sz w:val="24"/>
          <w:szCs w:val="24"/>
        </w:rPr>
        <w:t>rzeczow</w:t>
      </w:r>
      <w:r w:rsidR="007D69F3" w:rsidRPr="00667B06">
        <w:rPr>
          <w:rFonts w:ascii="Times New Roman" w:hAnsi="Times New Roman"/>
          <w:sz w:val="24"/>
          <w:szCs w:val="24"/>
        </w:rPr>
        <w:t>y</w:t>
      </w:r>
      <w:r w:rsidRPr="00667B06">
        <w:rPr>
          <w:rFonts w:ascii="Times New Roman" w:hAnsi="Times New Roman"/>
          <w:sz w:val="24"/>
          <w:szCs w:val="24"/>
        </w:rPr>
        <w:t xml:space="preserve"> </w:t>
      </w:r>
      <w:r w:rsidR="007945C5" w:rsidRPr="00667B06">
        <w:rPr>
          <w:rFonts w:ascii="Times New Roman" w:hAnsi="Times New Roman"/>
          <w:sz w:val="24"/>
          <w:szCs w:val="24"/>
        </w:rPr>
        <w:t>i</w:t>
      </w:r>
      <w:r w:rsidRPr="00667B06">
        <w:rPr>
          <w:rFonts w:ascii="Times New Roman" w:hAnsi="Times New Roman"/>
          <w:sz w:val="24"/>
          <w:szCs w:val="24"/>
        </w:rPr>
        <w:t xml:space="preserve"> </w:t>
      </w:r>
      <w:r w:rsidR="007945C5" w:rsidRPr="00667B06">
        <w:rPr>
          <w:rFonts w:ascii="Times New Roman" w:hAnsi="Times New Roman"/>
          <w:sz w:val="24"/>
          <w:szCs w:val="24"/>
        </w:rPr>
        <w:t>finansowy</w:t>
      </w:r>
      <w:r w:rsidRPr="00667B06">
        <w:rPr>
          <w:rFonts w:ascii="Times New Roman" w:hAnsi="Times New Roman"/>
          <w:sz w:val="24"/>
          <w:szCs w:val="24"/>
        </w:rPr>
        <w:t xml:space="preserve"> </w:t>
      </w:r>
      <w:r w:rsidR="007945C5" w:rsidRPr="00667B06">
        <w:rPr>
          <w:rFonts w:ascii="Times New Roman" w:hAnsi="Times New Roman"/>
          <w:sz w:val="24"/>
          <w:szCs w:val="24"/>
        </w:rPr>
        <w:t>określon</w:t>
      </w:r>
      <w:r w:rsidRPr="00667B06">
        <w:rPr>
          <w:rFonts w:ascii="Times New Roman" w:hAnsi="Times New Roman"/>
          <w:sz w:val="24"/>
          <w:szCs w:val="24"/>
        </w:rPr>
        <w:t xml:space="preserve">o </w:t>
      </w:r>
      <w:r w:rsidR="007945C5" w:rsidRPr="00667B06">
        <w:rPr>
          <w:rFonts w:ascii="Times New Roman" w:hAnsi="Times New Roman"/>
          <w:sz w:val="24"/>
          <w:szCs w:val="24"/>
        </w:rPr>
        <w:t>w</w:t>
      </w:r>
      <w:r w:rsidRPr="00667B06">
        <w:rPr>
          <w:rFonts w:ascii="Times New Roman" w:hAnsi="Times New Roman"/>
          <w:sz w:val="24"/>
          <w:szCs w:val="24"/>
        </w:rPr>
        <w:t xml:space="preserve"> </w:t>
      </w:r>
      <w:r w:rsidR="008372BF" w:rsidRPr="00667B06">
        <w:rPr>
          <w:rFonts w:ascii="Times New Roman" w:hAnsi="Times New Roman"/>
          <w:sz w:val="24"/>
          <w:szCs w:val="24"/>
        </w:rPr>
        <w:t>zestawieniu</w:t>
      </w:r>
      <w:r w:rsidRPr="00667B06">
        <w:rPr>
          <w:rFonts w:ascii="Times New Roman" w:hAnsi="Times New Roman"/>
          <w:sz w:val="24"/>
          <w:szCs w:val="24"/>
        </w:rPr>
        <w:t xml:space="preserve"> </w:t>
      </w:r>
      <w:r w:rsidR="007945C5" w:rsidRPr="00667B06">
        <w:rPr>
          <w:rFonts w:ascii="Times New Roman" w:hAnsi="Times New Roman"/>
          <w:sz w:val="24"/>
          <w:szCs w:val="24"/>
        </w:rPr>
        <w:t>rzeczowo-finansowym</w:t>
      </w:r>
      <w:r w:rsidRPr="00667B06">
        <w:rPr>
          <w:rFonts w:ascii="Times New Roman" w:hAnsi="Times New Roman"/>
          <w:sz w:val="24"/>
          <w:szCs w:val="24"/>
        </w:rPr>
        <w:t xml:space="preserve"> </w:t>
      </w:r>
      <w:r w:rsidR="007945C5" w:rsidRPr="00667B06">
        <w:rPr>
          <w:rFonts w:ascii="Times New Roman" w:hAnsi="Times New Roman"/>
          <w:sz w:val="24"/>
          <w:szCs w:val="24"/>
        </w:rPr>
        <w:t>operacji</w:t>
      </w:r>
      <w:r w:rsidRPr="00667B06">
        <w:rPr>
          <w:rFonts w:ascii="Times New Roman" w:hAnsi="Times New Roman"/>
          <w:sz w:val="24"/>
          <w:szCs w:val="24"/>
        </w:rPr>
        <w:t xml:space="preserve"> </w:t>
      </w:r>
      <w:r w:rsidR="007945C5" w:rsidRPr="00667B06">
        <w:rPr>
          <w:rFonts w:ascii="Times New Roman" w:hAnsi="Times New Roman"/>
          <w:sz w:val="24"/>
          <w:szCs w:val="24"/>
        </w:rPr>
        <w:t>stanowiącym</w:t>
      </w:r>
      <w:r w:rsidRPr="00667B06">
        <w:rPr>
          <w:rFonts w:ascii="Times New Roman" w:hAnsi="Times New Roman"/>
          <w:sz w:val="24"/>
          <w:szCs w:val="24"/>
        </w:rPr>
        <w:t xml:space="preserve"> </w:t>
      </w:r>
      <w:r w:rsidR="007945C5" w:rsidRPr="00667B06">
        <w:rPr>
          <w:rFonts w:ascii="Times New Roman" w:hAnsi="Times New Roman"/>
          <w:sz w:val="24"/>
          <w:szCs w:val="24"/>
        </w:rPr>
        <w:t>załącznik</w:t>
      </w:r>
      <w:r w:rsidRPr="00667B06">
        <w:rPr>
          <w:rFonts w:ascii="Times New Roman" w:hAnsi="Times New Roman"/>
          <w:sz w:val="24"/>
          <w:szCs w:val="24"/>
        </w:rPr>
        <w:t xml:space="preserve"> </w:t>
      </w:r>
      <w:r w:rsidR="007B2FA0" w:rsidRPr="00667B06">
        <w:rPr>
          <w:rFonts w:ascii="Times New Roman" w:hAnsi="Times New Roman"/>
          <w:sz w:val="24"/>
          <w:szCs w:val="24"/>
        </w:rPr>
        <w:t>nr</w:t>
      </w:r>
      <w:r w:rsidRPr="00667B06">
        <w:rPr>
          <w:rFonts w:ascii="Times New Roman" w:hAnsi="Times New Roman"/>
          <w:sz w:val="24"/>
          <w:szCs w:val="24"/>
        </w:rPr>
        <w:t xml:space="preserve"> </w:t>
      </w:r>
      <w:r w:rsidR="007B2FA0" w:rsidRPr="00667B06">
        <w:rPr>
          <w:rFonts w:ascii="Times New Roman" w:hAnsi="Times New Roman"/>
          <w:sz w:val="24"/>
          <w:szCs w:val="24"/>
        </w:rPr>
        <w:t>1</w:t>
      </w:r>
      <w:r w:rsidRPr="00667B06">
        <w:rPr>
          <w:rFonts w:ascii="Times New Roman" w:hAnsi="Times New Roman"/>
          <w:sz w:val="24"/>
          <w:szCs w:val="24"/>
        </w:rPr>
        <w:t xml:space="preserve"> </w:t>
      </w:r>
      <w:r w:rsidR="007945C5" w:rsidRPr="00667B06">
        <w:rPr>
          <w:rFonts w:ascii="Times New Roman" w:hAnsi="Times New Roman"/>
          <w:sz w:val="24"/>
          <w:szCs w:val="24"/>
        </w:rPr>
        <w:t>do</w:t>
      </w:r>
      <w:r w:rsidRPr="00667B06">
        <w:rPr>
          <w:rFonts w:ascii="Times New Roman" w:hAnsi="Times New Roman"/>
          <w:sz w:val="24"/>
          <w:szCs w:val="24"/>
        </w:rPr>
        <w:t xml:space="preserve"> </w:t>
      </w:r>
      <w:r w:rsidR="007945C5" w:rsidRPr="00667B06">
        <w:rPr>
          <w:rFonts w:ascii="Times New Roman" w:hAnsi="Times New Roman"/>
          <w:sz w:val="24"/>
          <w:szCs w:val="24"/>
        </w:rPr>
        <w:t>umowy.</w:t>
      </w:r>
    </w:p>
    <w:p w14:paraId="167EA4B5" w14:textId="77777777" w:rsidR="009E0CC2" w:rsidRPr="00667B06" w:rsidRDefault="009E0CC2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lastRenderedPageBreak/>
        <w:t>Realizowana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operacja,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prowadzi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osiągnięcia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celu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szczegółowego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dla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poddziałania</w:t>
      </w:r>
      <w:r w:rsidR="00C06BA9" w:rsidRPr="00667B06">
        <w:rPr>
          <w:sz w:val="24"/>
          <w:szCs w:val="24"/>
        </w:rPr>
        <w:t xml:space="preserve"> </w:t>
      </w:r>
      <w:r w:rsidR="003660D5" w:rsidRPr="00667B06">
        <w:rPr>
          <w:i/>
          <w:sz w:val="24"/>
          <w:szCs w:val="24"/>
        </w:rPr>
        <w:t>„</w:t>
      </w:r>
      <w:r w:rsidR="003660D5" w:rsidRPr="00667B06">
        <w:rPr>
          <w:rFonts w:eastAsia="Calibri"/>
          <w:bCs/>
          <w:i/>
          <w:sz w:val="24"/>
          <w:szCs w:val="24"/>
        </w:rPr>
        <w:t>Wsparcie inwestycji związanych</w:t>
      </w:r>
      <w:r w:rsidR="007A58B2" w:rsidRPr="00667B06">
        <w:rPr>
          <w:rFonts w:eastAsia="Calibri"/>
          <w:bCs/>
          <w:i/>
          <w:sz w:val="24"/>
          <w:szCs w:val="24"/>
        </w:rPr>
        <w:t xml:space="preserve"> </w:t>
      </w:r>
      <w:r w:rsidR="003660D5" w:rsidRPr="00667B06">
        <w:rPr>
          <w:rFonts w:eastAsia="Calibri"/>
          <w:bCs/>
          <w:i/>
          <w:sz w:val="24"/>
          <w:szCs w:val="24"/>
        </w:rPr>
        <w:t xml:space="preserve">z tworzeniem, ulepszaniem lub rozbudową wszystkich rodzajów małej infrastruktury, w tym inwestycji </w:t>
      </w:r>
      <w:r w:rsidR="00827535" w:rsidRPr="00667B06">
        <w:rPr>
          <w:rFonts w:eastAsia="Calibri"/>
          <w:bCs/>
          <w:i/>
          <w:sz w:val="24"/>
          <w:szCs w:val="24"/>
        </w:rPr>
        <w:br/>
      </w:r>
      <w:r w:rsidR="003660D5" w:rsidRPr="00667B06">
        <w:rPr>
          <w:rFonts w:eastAsia="Calibri"/>
          <w:bCs/>
          <w:i/>
          <w:sz w:val="24"/>
          <w:szCs w:val="24"/>
        </w:rPr>
        <w:t xml:space="preserve">w energię odnawialną i w oszczędzanie energii” </w:t>
      </w:r>
      <w:r w:rsidRPr="00667B06">
        <w:rPr>
          <w:sz w:val="24"/>
          <w:szCs w:val="24"/>
        </w:rPr>
        <w:t>tj.</w:t>
      </w:r>
      <w:r w:rsidR="00C06BA9" w:rsidRPr="00667B06">
        <w:rPr>
          <w:sz w:val="24"/>
          <w:szCs w:val="24"/>
        </w:rPr>
        <w:t xml:space="preserve"> </w:t>
      </w:r>
      <w:r w:rsidR="00411473" w:rsidRPr="00667B06">
        <w:rPr>
          <w:sz w:val="24"/>
          <w:szCs w:val="24"/>
        </w:rPr>
        <w:t xml:space="preserve">wspieranie lokalnego rozwoju </w:t>
      </w:r>
      <w:r w:rsidR="00BE742C" w:rsidRPr="00667B06">
        <w:rPr>
          <w:sz w:val="24"/>
          <w:szCs w:val="24"/>
        </w:rPr>
        <w:br/>
      </w:r>
      <w:r w:rsidR="00411473" w:rsidRPr="00667B06">
        <w:rPr>
          <w:sz w:val="24"/>
          <w:szCs w:val="24"/>
        </w:rPr>
        <w:t>na obszarach wiejskich.</w:t>
      </w:r>
    </w:p>
    <w:p w14:paraId="138170F9" w14:textId="77777777" w:rsidR="004442D8" w:rsidRPr="00667B06" w:rsidRDefault="007945C5" w:rsidP="009F46A9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rPr>
          <w:i/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wyniku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osiągnięty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zostanie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następujący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cel:</w:t>
      </w:r>
      <w:r w:rsidR="00C06BA9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D44077" w:rsidRPr="00667B06">
        <w:rPr>
          <w:sz w:val="24"/>
          <w:szCs w:val="24"/>
        </w:rPr>
        <w:t>…………………………………………………………………</w:t>
      </w:r>
      <w:r w:rsidR="0037242C" w:rsidRPr="00667B06">
        <w:rPr>
          <w:sz w:val="24"/>
          <w:szCs w:val="24"/>
        </w:rPr>
        <w:t>……….</w:t>
      </w:r>
      <w:r w:rsidR="00D44077" w:rsidRPr="00667B06">
        <w:rPr>
          <w:sz w:val="24"/>
          <w:szCs w:val="24"/>
        </w:rPr>
        <w:t>……………</w:t>
      </w:r>
      <w:r w:rsidR="00096586" w:rsidRPr="00667B06">
        <w:rPr>
          <w:sz w:val="24"/>
          <w:szCs w:val="24"/>
        </w:rPr>
        <w:t>…….</w:t>
      </w:r>
    </w:p>
    <w:p w14:paraId="67D7C34A" w14:textId="77777777" w:rsidR="003660D5" w:rsidRPr="00667B06" w:rsidRDefault="00873F9F" w:rsidP="00332014">
      <w:pPr>
        <w:pStyle w:val="Akapitzlist"/>
        <w:spacing w:before="120" w:after="120"/>
        <w:ind w:left="28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poprzez</w:t>
      </w:r>
      <w:r w:rsidR="00C06BA9" w:rsidRPr="00667B06">
        <w:rPr>
          <w:sz w:val="24"/>
          <w:szCs w:val="24"/>
        </w:rPr>
        <w:t xml:space="preserve"> </w:t>
      </w:r>
      <w:r w:rsidR="00F16925" w:rsidRPr="00667B06">
        <w:rPr>
          <w:sz w:val="24"/>
          <w:szCs w:val="24"/>
        </w:rPr>
        <w:t>następując</w:t>
      </w:r>
      <w:r w:rsidR="0077435B" w:rsidRPr="00667B06">
        <w:rPr>
          <w:sz w:val="24"/>
          <w:szCs w:val="24"/>
        </w:rPr>
        <w:t>e</w:t>
      </w:r>
      <w:r w:rsidR="00C06BA9" w:rsidRPr="00667B06">
        <w:rPr>
          <w:sz w:val="24"/>
          <w:szCs w:val="24"/>
        </w:rPr>
        <w:t xml:space="preserve"> </w:t>
      </w:r>
      <w:r w:rsidR="007945C5" w:rsidRPr="00667B06">
        <w:rPr>
          <w:sz w:val="24"/>
          <w:szCs w:val="24"/>
        </w:rPr>
        <w:t>wskaźnik</w:t>
      </w:r>
      <w:r w:rsidR="0077435B"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="00F35BBD" w:rsidRPr="00667B06">
        <w:rPr>
          <w:sz w:val="24"/>
          <w:szCs w:val="24"/>
        </w:rPr>
        <w:t>jego</w:t>
      </w:r>
      <w:r w:rsidR="00C06BA9" w:rsidRPr="00667B06">
        <w:rPr>
          <w:sz w:val="24"/>
          <w:szCs w:val="24"/>
        </w:rPr>
        <w:t xml:space="preserve"> </w:t>
      </w:r>
      <w:r w:rsidR="007945C5" w:rsidRPr="00667B06">
        <w:rPr>
          <w:sz w:val="24"/>
          <w:szCs w:val="24"/>
        </w:rPr>
        <w:t>realizacji:</w:t>
      </w:r>
    </w:p>
    <w:tbl>
      <w:tblPr>
        <w:tblW w:w="922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1"/>
        <w:gridCol w:w="200"/>
        <w:gridCol w:w="200"/>
        <w:gridCol w:w="1300"/>
        <w:gridCol w:w="860"/>
        <w:gridCol w:w="1194"/>
        <w:gridCol w:w="837"/>
      </w:tblGrid>
      <w:tr w:rsidR="00441F82" w:rsidRPr="00667B06" w14:paraId="5D86A116" w14:textId="77777777" w:rsidTr="005431EC">
        <w:trPr>
          <w:trHeight w:val="485"/>
        </w:trPr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6BEEFC" w14:textId="77777777" w:rsidR="003660D5" w:rsidRPr="00667B06" w:rsidRDefault="003660D5" w:rsidP="009B7730">
            <w:pPr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C121C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B0D7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D476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Wartości wskaźników, których osiągnięcie jest zakładane w wyniku realizacji operacji [w km]</w:t>
            </w:r>
          </w:p>
        </w:tc>
      </w:tr>
      <w:tr w:rsidR="00441F82" w:rsidRPr="00667B06" w14:paraId="238D4E57" w14:textId="77777777" w:rsidTr="005431EC">
        <w:trPr>
          <w:trHeight w:val="383"/>
        </w:trPr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DEAA41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2A3F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F9A4A" w14:textId="77777777" w:rsidR="003660D5" w:rsidRPr="00667B06" w:rsidRDefault="003660D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drogi</w:t>
            </w: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wewnętrzne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ED5D6" w14:textId="77777777" w:rsidR="003660D5" w:rsidRPr="00667B06" w:rsidRDefault="00547193" w:rsidP="00547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="003660D5"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rogi</w:t>
            </w: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660D5"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gminne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3B1F" w14:textId="77777777" w:rsidR="003660D5" w:rsidRPr="00667B06" w:rsidRDefault="003660D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drogi powiatowe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FFEF" w14:textId="77777777" w:rsidR="003660D5" w:rsidRPr="00667B06" w:rsidRDefault="00EA043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 w:rsidR="003660D5"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azem</w:t>
            </w:r>
          </w:p>
        </w:tc>
      </w:tr>
      <w:tr w:rsidR="00441F82" w:rsidRPr="00667B06" w14:paraId="1F4DC566" w14:textId="77777777" w:rsidTr="005431EC">
        <w:trPr>
          <w:trHeight w:val="47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32343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1.1. budowa drogi 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C25E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961E6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6E8D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E153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1FA5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441F82" w:rsidRPr="00667B06" w14:paraId="566B8D64" w14:textId="77777777" w:rsidTr="005431EC">
        <w:trPr>
          <w:trHeight w:val="47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AA656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1.2. przebudowa drogi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E146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DFE77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F25E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09DE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5E17" w14:textId="77777777" w:rsidR="003660D5" w:rsidRPr="00667B06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7B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3D139E7B" w14:textId="77777777" w:rsidR="001900DF" w:rsidRPr="00667B06" w:rsidRDefault="001900DF" w:rsidP="00E353AE">
      <w:pPr>
        <w:pStyle w:val="Akapitzlist"/>
        <w:ind w:left="284"/>
        <w:contextualSpacing w:val="0"/>
        <w:jc w:val="both"/>
        <w:rPr>
          <w:sz w:val="24"/>
          <w:szCs w:val="24"/>
        </w:rPr>
      </w:pPr>
    </w:p>
    <w:p w14:paraId="34B3B7AA" w14:textId="77777777" w:rsidR="005360BB" w:rsidRPr="00667B06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667B06">
        <w:rPr>
          <w:rFonts w:eastAsia="Calibri"/>
          <w:sz w:val="24"/>
          <w:szCs w:val="24"/>
          <w:lang w:eastAsia="en-US"/>
        </w:rPr>
        <w:t>Operacja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zostanie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zrealizowana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w: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…………….……….................................................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</w:t>
      </w:r>
      <w:r w:rsidR="0037242C" w:rsidRPr="00667B06">
        <w:rPr>
          <w:rFonts w:eastAsia="Calibri"/>
          <w:sz w:val="24"/>
          <w:szCs w:val="24"/>
          <w:lang w:eastAsia="en-US"/>
        </w:rPr>
        <w:t>.......</w:t>
      </w:r>
      <w:r w:rsidRPr="00667B06">
        <w:rPr>
          <w:rFonts w:eastAsia="Calibri"/>
          <w:sz w:val="24"/>
          <w:szCs w:val="24"/>
          <w:lang w:eastAsia="en-US"/>
        </w:rPr>
        <w:t>.....................................</w:t>
      </w:r>
    </w:p>
    <w:p w14:paraId="6D99CC92" w14:textId="13012E5F" w:rsidR="00386DF2" w:rsidRPr="00667B06" w:rsidRDefault="00E73118" w:rsidP="00332014">
      <w:pPr>
        <w:jc w:val="center"/>
        <w:rPr>
          <w:rStyle w:val="UmowaZnakZnak"/>
          <w:rFonts w:ascii="Times New Roman" w:eastAsia="Calibri" w:hAnsi="Times New Roman"/>
          <w:iCs/>
          <w:sz w:val="16"/>
          <w:szCs w:val="16"/>
        </w:rPr>
      </w:pPr>
      <w:r w:rsidRPr="00667B06">
        <w:rPr>
          <w:rFonts w:ascii="Times New Roman" w:hAnsi="Times New Roman"/>
          <w:sz w:val="16"/>
          <w:szCs w:val="16"/>
        </w:rPr>
        <w:t>(</w:t>
      </w:r>
      <w:r w:rsidRPr="00667B06">
        <w:rPr>
          <w:rStyle w:val="UmowaZnakZnak"/>
          <w:rFonts w:ascii="Times New Roman" w:eastAsia="Calibri" w:hAnsi="Times New Roman"/>
          <w:iCs/>
          <w:sz w:val="16"/>
          <w:szCs w:val="16"/>
        </w:rPr>
        <w:t>województwo,</w:t>
      </w:r>
      <w:r w:rsidR="00C06BA9" w:rsidRPr="00667B06">
        <w:rPr>
          <w:rStyle w:val="UmowaZnakZnak"/>
          <w:rFonts w:ascii="Times New Roman" w:eastAsia="Calibri" w:hAnsi="Times New Roman"/>
          <w:iCs/>
          <w:sz w:val="16"/>
          <w:szCs w:val="16"/>
        </w:rPr>
        <w:t xml:space="preserve"> </w:t>
      </w:r>
      <w:r w:rsidRPr="00667B06">
        <w:rPr>
          <w:rStyle w:val="UmowaZnakZnak"/>
          <w:rFonts w:ascii="Times New Roman" w:eastAsia="Calibri" w:hAnsi="Times New Roman"/>
          <w:iCs/>
          <w:sz w:val="16"/>
          <w:szCs w:val="16"/>
        </w:rPr>
        <w:t>powiat,</w:t>
      </w:r>
      <w:r w:rsidR="00C06BA9" w:rsidRPr="00667B06">
        <w:rPr>
          <w:rStyle w:val="UmowaZnakZnak"/>
          <w:rFonts w:ascii="Times New Roman" w:eastAsia="Calibri" w:hAnsi="Times New Roman"/>
          <w:iCs/>
          <w:sz w:val="16"/>
          <w:szCs w:val="16"/>
        </w:rPr>
        <w:t xml:space="preserve"> </w:t>
      </w:r>
      <w:r w:rsidRPr="00667B06">
        <w:rPr>
          <w:rStyle w:val="UmowaZnakZnak"/>
          <w:rFonts w:ascii="Times New Roman" w:eastAsia="Calibri" w:hAnsi="Times New Roman"/>
          <w:iCs/>
          <w:sz w:val="16"/>
          <w:szCs w:val="16"/>
        </w:rPr>
        <w:t>gmina</w:t>
      </w:r>
      <w:r w:rsidR="001C373E" w:rsidRPr="00667B06">
        <w:rPr>
          <w:rStyle w:val="UmowaZnakZnak"/>
          <w:rFonts w:ascii="Times New Roman" w:eastAsia="Calibri" w:hAnsi="Times New Roman"/>
          <w:iCs/>
          <w:sz w:val="16"/>
          <w:szCs w:val="16"/>
        </w:rPr>
        <w:t>,</w:t>
      </w:r>
      <w:r w:rsidR="00D17CB9" w:rsidRPr="00667B06">
        <w:rPr>
          <w:rStyle w:val="UmowaZnakZnak"/>
          <w:rFonts w:ascii="Times New Roman" w:eastAsia="Calibri" w:hAnsi="Times New Roman"/>
          <w:iCs/>
          <w:sz w:val="16"/>
          <w:szCs w:val="16"/>
        </w:rPr>
        <w:t xml:space="preserve"> </w:t>
      </w:r>
      <w:r w:rsidR="00437CDF" w:rsidRPr="00667B06">
        <w:rPr>
          <w:rStyle w:val="UmowaZnakZnak"/>
          <w:rFonts w:ascii="Times New Roman" w:eastAsia="Calibri" w:hAnsi="Times New Roman"/>
          <w:iCs/>
          <w:sz w:val="16"/>
          <w:szCs w:val="16"/>
        </w:rPr>
        <w:t xml:space="preserve">kod pocztowy, </w:t>
      </w:r>
      <w:r w:rsidRPr="00667B06">
        <w:rPr>
          <w:rStyle w:val="UmowaZnakZnak"/>
          <w:rFonts w:ascii="Times New Roman" w:eastAsia="Calibri" w:hAnsi="Times New Roman"/>
          <w:iCs/>
          <w:sz w:val="16"/>
          <w:szCs w:val="16"/>
        </w:rPr>
        <w:t>miejscowość)</w:t>
      </w:r>
    </w:p>
    <w:p w14:paraId="4049F8BF" w14:textId="060E23D1" w:rsidR="004733B8" w:rsidRPr="00667B06" w:rsidRDefault="004733B8" w:rsidP="009F46A9">
      <w:pPr>
        <w:spacing w:before="120"/>
        <w:rPr>
          <w:rStyle w:val="UmowaZnakZnak"/>
          <w:rFonts w:ascii="Times New Roman" w:eastAsia="Calibri" w:hAnsi="Times New Roman"/>
          <w:iCs/>
        </w:rPr>
      </w:pPr>
      <w:r w:rsidRPr="00667B06">
        <w:rPr>
          <w:rStyle w:val="UmowaZnakZnak"/>
          <w:rFonts w:ascii="Times New Roman" w:eastAsia="Calibri" w:hAnsi="Times New Roman"/>
          <w:iCs/>
        </w:rPr>
        <w:t xml:space="preserve">na </w:t>
      </w:r>
      <w:r w:rsidR="00F700B0" w:rsidRPr="00667B06">
        <w:rPr>
          <w:rStyle w:val="UmowaZnakZnak"/>
          <w:rFonts w:ascii="Times New Roman" w:eastAsia="Calibri" w:hAnsi="Times New Roman"/>
          <w:iCs/>
        </w:rPr>
        <w:t>ulicach/</w:t>
      </w:r>
      <w:r w:rsidRPr="00667B06">
        <w:rPr>
          <w:rStyle w:val="UmowaZnakZnak"/>
          <w:rFonts w:ascii="Times New Roman" w:eastAsia="Calibri" w:hAnsi="Times New Roman"/>
          <w:iCs/>
        </w:rPr>
        <w:t xml:space="preserve">działkach ewidencyjnych określonych w załączniku nr </w:t>
      </w:r>
      <w:r w:rsidR="00B23E67" w:rsidRPr="00667B06">
        <w:rPr>
          <w:rStyle w:val="UmowaZnakZnak"/>
          <w:rFonts w:ascii="Times New Roman" w:eastAsia="Calibri" w:hAnsi="Times New Roman"/>
          <w:iCs/>
        </w:rPr>
        <w:t>2</w:t>
      </w:r>
      <w:r w:rsidRPr="00667B06">
        <w:rPr>
          <w:rStyle w:val="UmowaZnakZnak"/>
          <w:rFonts w:ascii="Times New Roman" w:eastAsia="Calibri" w:hAnsi="Times New Roman"/>
          <w:iCs/>
        </w:rPr>
        <w:t xml:space="preserve"> do umowy.</w:t>
      </w:r>
    </w:p>
    <w:p w14:paraId="70D88D07" w14:textId="77777777" w:rsidR="004733B8" w:rsidRPr="00667B06" w:rsidRDefault="004733B8" w:rsidP="00332014">
      <w:pPr>
        <w:jc w:val="center"/>
        <w:rPr>
          <w:rStyle w:val="UmowaZnakZnak"/>
          <w:rFonts w:ascii="Times New Roman" w:eastAsia="Calibri" w:hAnsi="Times New Roman"/>
          <w:i/>
          <w:iCs/>
        </w:rPr>
      </w:pPr>
    </w:p>
    <w:p w14:paraId="3EA736FC" w14:textId="77777777" w:rsidR="005360BB" w:rsidRPr="00667B06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667B06">
        <w:rPr>
          <w:rFonts w:eastAsia="Calibri"/>
          <w:sz w:val="24"/>
          <w:szCs w:val="24"/>
          <w:lang w:eastAsia="en-US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zrealizuje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operację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jednym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etapie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/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dwóch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etapach</w:t>
      </w:r>
      <w:r w:rsidRPr="00667B06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667B06">
        <w:rPr>
          <w:rFonts w:eastAsia="Calibri"/>
          <w:sz w:val="24"/>
          <w:szCs w:val="24"/>
          <w:lang w:eastAsia="en-US"/>
        </w:rPr>
        <w:t>.</w:t>
      </w:r>
    </w:p>
    <w:p w14:paraId="0688FC60" w14:textId="77777777" w:rsidR="00140FC1" w:rsidRPr="00667B06" w:rsidRDefault="00140FC1" w:rsidP="00140FC1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6DFF961E" w14:textId="77777777" w:rsidR="005360BB" w:rsidRPr="00667B06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667B06">
        <w:rPr>
          <w:rFonts w:eastAsia="Calibri"/>
          <w:sz w:val="24"/>
          <w:szCs w:val="24"/>
          <w:lang w:eastAsia="en-US"/>
        </w:rPr>
        <w:t>Realizacja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jej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etapu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  <w:lang w:eastAsia="en-US"/>
        </w:rPr>
        <w:t>obejmuje:</w:t>
      </w:r>
      <w:r w:rsidR="00C06BA9" w:rsidRPr="00667B06">
        <w:rPr>
          <w:sz w:val="24"/>
          <w:szCs w:val="24"/>
        </w:rPr>
        <w:t xml:space="preserve"> </w:t>
      </w:r>
    </w:p>
    <w:p w14:paraId="012EEC2C" w14:textId="77777777" w:rsidR="007945C5" w:rsidRPr="00667B06" w:rsidRDefault="007945C5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wykonanie</w:t>
      </w:r>
      <w:r w:rsidR="00C06BA9" w:rsidRPr="00667B06">
        <w:rPr>
          <w:sz w:val="24"/>
          <w:szCs w:val="24"/>
        </w:rPr>
        <w:t xml:space="preserve"> </w:t>
      </w:r>
      <w:r w:rsidR="00874A92" w:rsidRPr="00667B06">
        <w:rPr>
          <w:sz w:val="24"/>
          <w:szCs w:val="24"/>
        </w:rPr>
        <w:t>zakresu</w:t>
      </w:r>
      <w:r w:rsidR="00C06BA9" w:rsidRPr="00667B06">
        <w:rPr>
          <w:sz w:val="24"/>
          <w:szCs w:val="24"/>
        </w:rPr>
        <w:t xml:space="preserve"> </w:t>
      </w:r>
      <w:r w:rsidR="00874A92" w:rsidRPr="00667B06">
        <w:rPr>
          <w:sz w:val="24"/>
          <w:szCs w:val="24"/>
        </w:rPr>
        <w:t>rzeczowego</w:t>
      </w:r>
      <w:r w:rsidR="00C06BA9" w:rsidRPr="00667B06">
        <w:rPr>
          <w:sz w:val="24"/>
          <w:szCs w:val="24"/>
        </w:rPr>
        <w:t xml:space="preserve"> </w:t>
      </w:r>
      <w:r w:rsidR="00D87676"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zgodnie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8372BF" w:rsidRPr="00667B06">
        <w:rPr>
          <w:sz w:val="24"/>
          <w:szCs w:val="24"/>
        </w:rPr>
        <w:t>zestawieniem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rzeczowo-finansowym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stanowiącym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załącznik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umowy;</w:t>
      </w:r>
      <w:r w:rsidR="00C06BA9" w:rsidRPr="00667B06">
        <w:rPr>
          <w:sz w:val="24"/>
          <w:szCs w:val="24"/>
        </w:rPr>
        <w:t xml:space="preserve"> </w:t>
      </w:r>
    </w:p>
    <w:p w14:paraId="0026FD6D" w14:textId="22974ED5" w:rsidR="007945C5" w:rsidRPr="00667B06" w:rsidRDefault="00BD6183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poniesienie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operacji,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zgodnie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zasadami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wskazanymi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§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5</w:t>
      </w:r>
      <w:r w:rsidR="00BA1666" w:rsidRPr="00667B06">
        <w:rPr>
          <w:sz w:val="24"/>
          <w:szCs w:val="24"/>
        </w:rPr>
        <w:t xml:space="preserve"> </w:t>
      </w:r>
      <w:r w:rsidR="00EA018B" w:rsidRPr="00667B06">
        <w:rPr>
          <w:sz w:val="24"/>
          <w:szCs w:val="24"/>
        </w:rPr>
        <w:t xml:space="preserve">ust. 1 </w:t>
      </w:r>
      <w:r w:rsidR="00BA1666" w:rsidRPr="00667B06">
        <w:rPr>
          <w:sz w:val="24"/>
          <w:szCs w:val="24"/>
        </w:rPr>
        <w:t>pkt 5</w:t>
      </w:r>
      <w:r w:rsidR="00C90292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dokonanie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dostawy,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usługi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roboty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budowlane</w:t>
      </w:r>
      <w:r w:rsidR="007945C5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="007945C5"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="007945C5" w:rsidRPr="00667B06">
        <w:rPr>
          <w:sz w:val="24"/>
          <w:szCs w:val="24"/>
        </w:rPr>
        <w:t>później</w:t>
      </w:r>
      <w:r w:rsidR="00C06BA9" w:rsidRPr="00667B06">
        <w:rPr>
          <w:sz w:val="24"/>
          <w:szCs w:val="24"/>
        </w:rPr>
        <w:t xml:space="preserve"> </w:t>
      </w:r>
      <w:r w:rsidR="007945C5" w:rsidRPr="00667B06">
        <w:rPr>
          <w:sz w:val="24"/>
          <w:szCs w:val="24"/>
        </w:rPr>
        <w:t>niż</w:t>
      </w:r>
      <w:r w:rsidR="00C06BA9" w:rsidRPr="00667B06">
        <w:rPr>
          <w:sz w:val="24"/>
          <w:szCs w:val="24"/>
        </w:rPr>
        <w:t xml:space="preserve"> </w:t>
      </w:r>
      <w:r w:rsidR="007945C5"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="007945C5"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="007945C5" w:rsidRPr="00667B06">
        <w:rPr>
          <w:sz w:val="24"/>
          <w:szCs w:val="24"/>
        </w:rPr>
        <w:t>złożenia</w:t>
      </w:r>
      <w:r w:rsidR="00C06BA9" w:rsidRPr="00667B06">
        <w:rPr>
          <w:sz w:val="24"/>
          <w:szCs w:val="24"/>
        </w:rPr>
        <w:t xml:space="preserve"> </w:t>
      </w:r>
      <w:r w:rsidR="007945C5"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="007945C5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7945C5" w:rsidRPr="00667B06">
        <w:rPr>
          <w:sz w:val="24"/>
          <w:szCs w:val="24"/>
        </w:rPr>
        <w:t>płatność</w:t>
      </w:r>
      <w:r w:rsidR="00F2105A" w:rsidRPr="00667B06">
        <w:rPr>
          <w:sz w:val="24"/>
          <w:szCs w:val="24"/>
          <w:shd w:val="clear" w:color="auto" w:fill="FFFFFF"/>
        </w:rPr>
        <w:t>,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BF0A61" w:rsidRPr="00667B06">
        <w:rPr>
          <w:sz w:val="24"/>
          <w:szCs w:val="24"/>
          <w:shd w:val="clear" w:color="auto" w:fill="FFFFFF"/>
        </w:rPr>
        <w:t xml:space="preserve">a gdy Beneficjent został wezwany do usunięcia braków w tym wniosku – nie później niż </w:t>
      </w:r>
      <w:r w:rsidR="00E66358" w:rsidRPr="00667B06">
        <w:rPr>
          <w:sz w:val="24"/>
          <w:szCs w:val="24"/>
          <w:shd w:val="clear" w:color="auto" w:fill="FFFFFF"/>
        </w:rPr>
        <w:t>w terminie 14</w:t>
      </w:r>
      <w:r w:rsidR="00BF0A61" w:rsidRPr="00667B06">
        <w:rPr>
          <w:sz w:val="24"/>
          <w:szCs w:val="24"/>
          <w:shd w:val="clear" w:color="auto" w:fill="FFFFFF"/>
        </w:rPr>
        <w:t xml:space="preserve"> </w:t>
      </w:r>
      <w:r w:rsidR="00E66358" w:rsidRPr="00667B06">
        <w:rPr>
          <w:sz w:val="24"/>
          <w:szCs w:val="24"/>
          <w:shd w:val="clear" w:color="auto" w:fill="FFFFFF"/>
        </w:rPr>
        <w:t>dni od dnia doręczenia tego wezwania</w:t>
      </w:r>
      <w:r w:rsidR="00F86BA3" w:rsidRPr="00667B06">
        <w:rPr>
          <w:sz w:val="24"/>
          <w:szCs w:val="24"/>
          <w:shd w:val="clear" w:color="auto" w:fill="FFFFFF"/>
        </w:rPr>
        <w:t xml:space="preserve">, </w:t>
      </w:r>
      <w:r w:rsidR="007945C5" w:rsidRPr="00667B06">
        <w:rPr>
          <w:sz w:val="24"/>
          <w:szCs w:val="24"/>
          <w:shd w:val="clear" w:color="auto" w:fill="FFFFFF"/>
        </w:rPr>
        <w:t>z</w:t>
      </w:r>
      <w:r w:rsidR="00643F58" w:rsidRPr="00667B06">
        <w:rPr>
          <w:sz w:val="24"/>
          <w:szCs w:val="24"/>
          <w:shd w:val="clear" w:color="auto" w:fill="FFFFFF"/>
        </w:rPr>
        <w:t> </w:t>
      </w:r>
      <w:r w:rsidR="007945C5" w:rsidRPr="00667B06">
        <w:rPr>
          <w:sz w:val="24"/>
          <w:szCs w:val="24"/>
          <w:shd w:val="clear" w:color="auto" w:fill="FFFFFF"/>
        </w:rPr>
        <w:t>zastrzeżeniem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7945C5" w:rsidRPr="00667B06">
        <w:rPr>
          <w:sz w:val="24"/>
          <w:szCs w:val="24"/>
          <w:shd w:val="clear" w:color="auto" w:fill="FFFFFF"/>
        </w:rPr>
        <w:t>zachowania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F619DE" w:rsidRPr="00667B06">
        <w:rPr>
          <w:sz w:val="24"/>
          <w:szCs w:val="24"/>
          <w:shd w:val="clear" w:color="auto" w:fill="FFFFFF"/>
        </w:rPr>
        <w:t>termin</w:t>
      </w:r>
      <w:r w:rsidR="00942C2B" w:rsidRPr="00667B06">
        <w:rPr>
          <w:sz w:val="24"/>
          <w:szCs w:val="24"/>
          <w:shd w:val="clear" w:color="auto" w:fill="FFFFFF"/>
        </w:rPr>
        <w:t>ów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FE78F2" w:rsidRPr="00667B06">
        <w:rPr>
          <w:sz w:val="24"/>
          <w:szCs w:val="24"/>
          <w:shd w:val="clear" w:color="auto" w:fill="FFFFFF"/>
        </w:rPr>
        <w:t>na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FE78F2" w:rsidRPr="00667B06">
        <w:rPr>
          <w:sz w:val="24"/>
          <w:szCs w:val="24"/>
          <w:shd w:val="clear" w:color="auto" w:fill="FFFFFF"/>
        </w:rPr>
        <w:t>zakończenie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FE78F2" w:rsidRPr="00667B06">
        <w:rPr>
          <w:sz w:val="24"/>
          <w:szCs w:val="24"/>
          <w:shd w:val="clear" w:color="auto" w:fill="FFFFFF"/>
        </w:rPr>
        <w:t>realizacji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FE78F2" w:rsidRPr="00667B06">
        <w:rPr>
          <w:sz w:val="24"/>
          <w:szCs w:val="24"/>
          <w:shd w:val="clear" w:color="auto" w:fill="FFFFFF"/>
        </w:rPr>
        <w:t>operacji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FE78F2" w:rsidRPr="00667B06">
        <w:rPr>
          <w:sz w:val="24"/>
          <w:szCs w:val="24"/>
          <w:shd w:val="clear" w:color="auto" w:fill="FFFFFF"/>
        </w:rPr>
        <w:t>i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FE78F2" w:rsidRPr="00667B06">
        <w:rPr>
          <w:sz w:val="24"/>
          <w:szCs w:val="24"/>
          <w:shd w:val="clear" w:color="auto" w:fill="FFFFFF"/>
        </w:rPr>
        <w:t>złożenie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FE78F2" w:rsidRPr="00667B06">
        <w:rPr>
          <w:sz w:val="24"/>
          <w:szCs w:val="24"/>
          <w:shd w:val="clear" w:color="auto" w:fill="FFFFFF"/>
        </w:rPr>
        <w:t>wniosku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FE78F2" w:rsidRPr="00667B06">
        <w:rPr>
          <w:sz w:val="24"/>
          <w:szCs w:val="24"/>
          <w:shd w:val="clear" w:color="auto" w:fill="FFFFFF"/>
        </w:rPr>
        <w:t>o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FE78F2" w:rsidRPr="00667B06">
        <w:rPr>
          <w:sz w:val="24"/>
          <w:szCs w:val="24"/>
          <w:shd w:val="clear" w:color="auto" w:fill="FFFFFF"/>
        </w:rPr>
        <w:t>płatność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FE78F2" w:rsidRPr="00667B06">
        <w:rPr>
          <w:sz w:val="24"/>
          <w:szCs w:val="24"/>
          <w:shd w:val="clear" w:color="auto" w:fill="FFFFFF"/>
        </w:rPr>
        <w:t>końcową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FE78F2" w:rsidRPr="00667B06">
        <w:rPr>
          <w:sz w:val="24"/>
          <w:szCs w:val="24"/>
          <w:shd w:val="clear" w:color="auto" w:fill="FFFFFF"/>
        </w:rPr>
        <w:t>wskazan</w:t>
      </w:r>
      <w:r w:rsidR="00170771" w:rsidRPr="00667B06">
        <w:rPr>
          <w:sz w:val="24"/>
          <w:szCs w:val="24"/>
          <w:shd w:val="clear" w:color="auto" w:fill="FFFFFF"/>
        </w:rPr>
        <w:t>ych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7945C5" w:rsidRPr="00667B06">
        <w:rPr>
          <w:sz w:val="24"/>
          <w:szCs w:val="24"/>
          <w:shd w:val="clear" w:color="auto" w:fill="FFFFFF"/>
        </w:rPr>
        <w:t>w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="007945C5" w:rsidRPr="00667B06">
        <w:rPr>
          <w:sz w:val="24"/>
          <w:szCs w:val="24"/>
        </w:rPr>
        <w:t>§</w:t>
      </w:r>
      <w:r w:rsidR="00C06BA9" w:rsidRPr="00667B06">
        <w:rPr>
          <w:sz w:val="24"/>
          <w:szCs w:val="24"/>
        </w:rPr>
        <w:t xml:space="preserve"> </w:t>
      </w:r>
      <w:r w:rsidR="00EA018B" w:rsidRPr="00667B06">
        <w:rPr>
          <w:sz w:val="24"/>
          <w:szCs w:val="24"/>
        </w:rPr>
        <w:t xml:space="preserve">9 </w:t>
      </w:r>
      <w:r w:rsidR="00BA1666" w:rsidRPr="00667B06">
        <w:rPr>
          <w:sz w:val="24"/>
          <w:szCs w:val="24"/>
        </w:rPr>
        <w:t xml:space="preserve">ust. 1 </w:t>
      </w:r>
      <w:r w:rsidR="007945C5" w:rsidRPr="00667B06">
        <w:rPr>
          <w:sz w:val="24"/>
          <w:szCs w:val="24"/>
        </w:rPr>
        <w:t>pkt</w:t>
      </w:r>
      <w:r w:rsidR="00C06BA9" w:rsidRPr="00667B06">
        <w:rPr>
          <w:sz w:val="24"/>
          <w:szCs w:val="24"/>
        </w:rPr>
        <w:t xml:space="preserve"> </w:t>
      </w:r>
      <w:r w:rsidR="00D8783D" w:rsidRPr="00667B06">
        <w:rPr>
          <w:sz w:val="24"/>
          <w:szCs w:val="24"/>
        </w:rPr>
        <w:t>4</w:t>
      </w:r>
      <w:r w:rsidR="007945C5" w:rsidRPr="00667B06">
        <w:rPr>
          <w:sz w:val="24"/>
          <w:szCs w:val="24"/>
        </w:rPr>
        <w:t>;</w:t>
      </w:r>
    </w:p>
    <w:p w14:paraId="72D4DCDE" w14:textId="77777777" w:rsidR="007945C5" w:rsidRPr="00667B06" w:rsidRDefault="003C3563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udokumentowanie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wykonania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zakresu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rzeczowego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zgodnie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zestawieniem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rzeczowo-finansowym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stanowiącym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załącznik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poprzez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przedstawienie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faktur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dokumentów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równoważnej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wartości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dowodowej</w:t>
      </w:r>
      <w:r w:rsidR="00C06BA9" w:rsidRPr="00667B06">
        <w:rPr>
          <w:sz w:val="24"/>
          <w:szCs w:val="24"/>
        </w:rPr>
        <w:t xml:space="preserve"> </w:t>
      </w:r>
      <w:r w:rsidR="00827535" w:rsidRPr="00667B06">
        <w:rPr>
          <w:sz w:val="24"/>
          <w:szCs w:val="24"/>
        </w:rPr>
        <w:br/>
      </w:r>
      <w:r w:rsidR="00C90292" w:rsidRPr="00667B06">
        <w:rPr>
          <w:sz w:val="24"/>
          <w:szCs w:val="24"/>
        </w:rPr>
        <w:t>wraz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z</w:t>
      </w:r>
      <w:r w:rsidR="00D17CB9" w:rsidRPr="00667B06">
        <w:rPr>
          <w:sz w:val="24"/>
          <w:szCs w:val="24"/>
        </w:rPr>
        <w:t> </w:t>
      </w:r>
      <w:r w:rsidR="00C90292" w:rsidRPr="00667B06">
        <w:rPr>
          <w:sz w:val="24"/>
          <w:szCs w:val="24"/>
        </w:rPr>
        <w:t>dokumentami</w:t>
      </w:r>
      <w:r w:rsidR="00C06BA9" w:rsidRPr="00667B06">
        <w:rPr>
          <w:sz w:val="24"/>
          <w:szCs w:val="24"/>
        </w:rPr>
        <w:t xml:space="preserve"> </w:t>
      </w:r>
      <w:r w:rsidR="00C90292" w:rsidRPr="00667B06">
        <w:rPr>
          <w:sz w:val="24"/>
          <w:szCs w:val="24"/>
        </w:rPr>
        <w:t>potwierdzającymi</w:t>
      </w:r>
      <w:r w:rsidR="00C06BA9" w:rsidRPr="00667B06">
        <w:rPr>
          <w:sz w:val="24"/>
          <w:szCs w:val="24"/>
        </w:rPr>
        <w:t xml:space="preserve"> </w:t>
      </w:r>
      <w:r w:rsidR="00072C77" w:rsidRPr="00667B06">
        <w:rPr>
          <w:sz w:val="24"/>
          <w:szCs w:val="24"/>
        </w:rPr>
        <w:t xml:space="preserve">dokonanie </w:t>
      </w:r>
      <w:r w:rsidR="008D40DA" w:rsidRPr="00667B06">
        <w:rPr>
          <w:sz w:val="24"/>
          <w:szCs w:val="24"/>
        </w:rPr>
        <w:t>płatnoś</w:t>
      </w:r>
      <w:r w:rsidR="00072C77" w:rsidRPr="00667B06">
        <w:rPr>
          <w:sz w:val="24"/>
          <w:szCs w:val="24"/>
        </w:rPr>
        <w:t>ci</w:t>
      </w:r>
      <w:r w:rsidR="00F979FC" w:rsidRPr="00667B06">
        <w:rPr>
          <w:sz w:val="24"/>
          <w:szCs w:val="24"/>
        </w:rPr>
        <w:t>;</w:t>
      </w:r>
      <w:r w:rsidR="00C06BA9" w:rsidRPr="00667B06">
        <w:rPr>
          <w:sz w:val="24"/>
          <w:szCs w:val="24"/>
        </w:rPr>
        <w:t xml:space="preserve"> </w:t>
      </w:r>
    </w:p>
    <w:p w14:paraId="6B2A24AC" w14:textId="2B612E67" w:rsidR="00AC03AB" w:rsidRPr="00667B06" w:rsidRDefault="00AC03AB" w:rsidP="005431EC">
      <w:pPr>
        <w:pStyle w:val="Akapitzlist"/>
        <w:numPr>
          <w:ilvl w:val="0"/>
          <w:numId w:val="4"/>
        </w:numPr>
        <w:spacing w:before="120"/>
        <w:ind w:left="56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osiągnięcie celu operacji oraz wskaźników jego realizacji określonych w ust. 3 </w:t>
      </w:r>
      <w:r w:rsidRPr="00667B06">
        <w:rPr>
          <w:sz w:val="24"/>
          <w:szCs w:val="24"/>
        </w:rPr>
        <w:br/>
      </w:r>
      <w:r w:rsidR="00940E2F" w:rsidRPr="00667B06">
        <w:rPr>
          <w:sz w:val="24"/>
          <w:szCs w:val="24"/>
        </w:rPr>
        <w:t xml:space="preserve">- </w:t>
      </w:r>
      <w:r w:rsidR="00F45F42" w:rsidRPr="00667B06">
        <w:rPr>
          <w:sz w:val="24"/>
          <w:szCs w:val="24"/>
        </w:rPr>
        <w:t>nie póź</w:t>
      </w:r>
      <w:r w:rsidR="00EA018B" w:rsidRPr="00667B06">
        <w:rPr>
          <w:sz w:val="24"/>
          <w:szCs w:val="24"/>
        </w:rPr>
        <w:t xml:space="preserve">niej niż </w:t>
      </w:r>
      <w:r w:rsidRPr="00667B06">
        <w:rPr>
          <w:sz w:val="24"/>
          <w:szCs w:val="24"/>
        </w:rPr>
        <w:t>do dnia złożenia wniosku o płatność końcową</w:t>
      </w:r>
      <w:r w:rsidR="00940E2F" w:rsidRPr="00667B06">
        <w:rPr>
          <w:sz w:val="24"/>
          <w:szCs w:val="24"/>
        </w:rPr>
        <w:t xml:space="preserve">, </w:t>
      </w:r>
      <w:r w:rsidR="00940E2F" w:rsidRPr="00667B06">
        <w:rPr>
          <w:sz w:val="24"/>
          <w:szCs w:val="24"/>
          <w:shd w:val="clear" w:color="auto" w:fill="FFFFFF"/>
        </w:rPr>
        <w:t xml:space="preserve">a gdy Beneficjent został wezwany do usunięcia braków w tym wniosku nie później niż </w:t>
      </w:r>
      <w:r w:rsidR="001B67AD" w:rsidRPr="00667B06">
        <w:rPr>
          <w:sz w:val="24"/>
          <w:szCs w:val="24"/>
          <w:shd w:val="clear" w:color="auto" w:fill="FFFFFF"/>
        </w:rPr>
        <w:t>w terminie 14 dni od dnia doręczenia tego wezwania</w:t>
      </w:r>
      <w:r w:rsidR="00940E2F" w:rsidRPr="00667B06">
        <w:rPr>
          <w:sz w:val="24"/>
          <w:szCs w:val="24"/>
          <w:shd w:val="clear" w:color="auto" w:fill="FFFFFF"/>
        </w:rPr>
        <w:t xml:space="preserve">, z zastrzeżeniem zachowania terminów na zakończenie </w:t>
      </w:r>
      <w:r w:rsidR="00940E2F" w:rsidRPr="00667B06">
        <w:rPr>
          <w:sz w:val="24"/>
          <w:szCs w:val="24"/>
          <w:shd w:val="clear" w:color="auto" w:fill="FFFFFF"/>
        </w:rPr>
        <w:lastRenderedPageBreak/>
        <w:t>realizacji operacji i złożenie wniosku o płatność końcową</w:t>
      </w:r>
      <w:r w:rsidR="00EA018B" w:rsidRPr="00667B06">
        <w:rPr>
          <w:sz w:val="24"/>
          <w:szCs w:val="24"/>
          <w:shd w:val="clear" w:color="auto" w:fill="FFFFFF"/>
        </w:rPr>
        <w:t>,</w:t>
      </w:r>
      <w:r w:rsidR="00940E2F" w:rsidRPr="00667B06">
        <w:rPr>
          <w:sz w:val="24"/>
          <w:szCs w:val="24"/>
          <w:shd w:val="clear" w:color="auto" w:fill="FFFFFF"/>
        </w:rPr>
        <w:t xml:space="preserve"> wskazanych w </w:t>
      </w:r>
      <w:r w:rsidR="00940E2F" w:rsidRPr="00667B06">
        <w:rPr>
          <w:sz w:val="24"/>
          <w:szCs w:val="24"/>
        </w:rPr>
        <w:t xml:space="preserve">§ </w:t>
      </w:r>
      <w:r w:rsidR="00EA018B" w:rsidRPr="00667B06">
        <w:rPr>
          <w:sz w:val="24"/>
          <w:szCs w:val="24"/>
        </w:rPr>
        <w:t xml:space="preserve">9 </w:t>
      </w:r>
      <w:r w:rsidR="00940E2F" w:rsidRPr="00667B06">
        <w:rPr>
          <w:sz w:val="24"/>
          <w:szCs w:val="24"/>
        </w:rPr>
        <w:t xml:space="preserve">ust. 1 </w:t>
      </w:r>
      <w:r w:rsidR="00D11C0B" w:rsidRPr="00667B06">
        <w:rPr>
          <w:sz w:val="24"/>
          <w:szCs w:val="24"/>
        </w:rPr>
        <w:br/>
      </w:r>
      <w:r w:rsidR="00940E2F" w:rsidRPr="00667B06">
        <w:rPr>
          <w:sz w:val="24"/>
          <w:szCs w:val="24"/>
        </w:rPr>
        <w:t xml:space="preserve">pkt </w:t>
      </w:r>
      <w:r w:rsidR="00D8783D" w:rsidRPr="00667B06">
        <w:rPr>
          <w:sz w:val="24"/>
          <w:szCs w:val="24"/>
        </w:rPr>
        <w:t>4</w:t>
      </w:r>
      <w:r w:rsidR="00940E2F" w:rsidRPr="00667B06">
        <w:rPr>
          <w:sz w:val="24"/>
          <w:szCs w:val="24"/>
        </w:rPr>
        <w:t>;</w:t>
      </w:r>
    </w:p>
    <w:p w14:paraId="4ACDBDC4" w14:textId="77777777" w:rsidR="005923F4" w:rsidRPr="00667B06" w:rsidRDefault="00BA1666" w:rsidP="003A02C9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Stosownie do zakresu operacji, jej realizacja obejmuje również uzyskanie wymaganych odrębnymi przepisami oraz postanowieniami umowy: opinii, zaświadczeń, uzgodnień, pozwoleń lub decyzji związanych z realizacją operacji, </w:t>
      </w:r>
      <w:r w:rsidR="00823176" w:rsidRPr="00667B06">
        <w:rPr>
          <w:sz w:val="24"/>
          <w:szCs w:val="24"/>
        </w:rPr>
        <w:t xml:space="preserve">nie później niż do dnia złożenia wniosku o płatność, a gdy Beneficjent został wezwany do usunięcia braków w tym wniosku – nie później niż w terminie 14 dni od dnia doręczenia tego wezwania. </w:t>
      </w:r>
    </w:p>
    <w:p w14:paraId="51F5D59A" w14:textId="43CD42CF" w:rsidR="0078632B" w:rsidRPr="00667B06" w:rsidRDefault="002F097F" w:rsidP="0078632B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b/>
          <w:sz w:val="24"/>
          <w:szCs w:val="24"/>
        </w:rPr>
      </w:pPr>
      <w:r w:rsidRPr="00667B06">
        <w:rPr>
          <w:sz w:val="24"/>
          <w:szCs w:val="24"/>
        </w:rPr>
        <w:t>Na etapie rozliczenia całej operacji (wniosek o płatność końcową) zastosowanie ma reguła proporcjonalności w odniesieniu do niezrealizowania wskaźnika</w:t>
      </w:r>
      <w:r w:rsidR="003F22CB" w:rsidRPr="00667B06">
        <w:rPr>
          <w:sz w:val="24"/>
          <w:szCs w:val="24"/>
        </w:rPr>
        <w:t>/ów</w:t>
      </w:r>
      <w:r w:rsidR="001146D1" w:rsidRPr="00667B06">
        <w:rPr>
          <w:sz w:val="24"/>
          <w:szCs w:val="24"/>
          <w:vertAlign w:val="superscript"/>
        </w:rPr>
        <w:t>1</w:t>
      </w:r>
      <w:r w:rsidR="001146D1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 xml:space="preserve">realizacji celu operacji, o której mowa w </w:t>
      </w:r>
      <w:r w:rsidR="00C87081" w:rsidRPr="00667B06">
        <w:rPr>
          <w:sz w:val="24"/>
          <w:szCs w:val="24"/>
        </w:rPr>
        <w:t xml:space="preserve">§ </w:t>
      </w:r>
      <w:r w:rsidR="00EA018B" w:rsidRPr="00667B06">
        <w:rPr>
          <w:sz w:val="24"/>
          <w:szCs w:val="24"/>
        </w:rPr>
        <w:t xml:space="preserve">9 </w:t>
      </w:r>
      <w:r w:rsidR="00C87081" w:rsidRPr="00667B06">
        <w:rPr>
          <w:sz w:val="24"/>
          <w:szCs w:val="24"/>
        </w:rPr>
        <w:t>ust. 1</w:t>
      </w:r>
      <w:r w:rsidR="00EA018B" w:rsidRPr="00667B06">
        <w:rPr>
          <w:sz w:val="24"/>
          <w:szCs w:val="24"/>
        </w:rPr>
        <w:t>4</w:t>
      </w:r>
      <w:r w:rsidR="00C87081" w:rsidRPr="00667B06">
        <w:rPr>
          <w:sz w:val="24"/>
          <w:szCs w:val="24"/>
        </w:rPr>
        <w:t xml:space="preserve"> i jego</w:t>
      </w:r>
      <w:r w:rsidR="003F22CB" w:rsidRPr="00667B06">
        <w:rPr>
          <w:sz w:val="24"/>
          <w:szCs w:val="24"/>
        </w:rPr>
        <w:t>/ich</w:t>
      </w:r>
      <w:r w:rsidR="001146D1" w:rsidRPr="00667B06">
        <w:rPr>
          <w:sz w:val="24"/>
          <w:szCs w:val="24"/>
          <w:vertAlign w:val="superscript"/>
        </w:rPr>
        <w:t>1</w:t>
      </w:r>
      <w:r w:rsidR="00C87081" w:rsidRPr="00667B06">
        <w:rPr>
          <w:sz w:val="24"/>
          <w:szCs w:val="24"/>
        </w:rPr>
        <w:t xml:space="preserve"> niezrealizowania z przyczyn leżących </w:t>
      </w:r>
      <w:r w:rsidR="001146D1" w:rsidRPr="00667B06">
        <w:rPr>
          <w:sz w:val="24"/>
          <w:szCs w:val="24"/>
        </w:rPr>
        <w:br/>
      </w:r>
      <w:r w:rsidR="00C87081" w:rsidRPr="00667B06">
        <w:rPr>
          <w:sz w:val="24"/>
          <w:szCs w:val="24"/>
        </w:rPr>
        <w:t xml:space="preserve">po stronie </w:t>
      </w:r>
      <w:r w:rsidR="00967425" w:rsidRPr="00667B06">
        <w:rPr>
          <w:sz w:val="24"/>
          <w:szCs w:val="24"/>
        </w:rPr>
        <w:t>B</w:t>
      </w:r>
      <w:r w:rsidR="00C87081" w:rsidRPr="00667B06">
        <w:rPr>
          <w:sz w:val="24"/>
          <w:szCs w:val="24"/>
        </w:rPr>
        <w:t>eneficjenta.</w:t>
      </w:r>
    </w:p>
    <w:p w14:paraId="5F106722" w14:textId="77777777" w:rsidR="007B26DC" w:rsidRPr="00667B06" w:rsidRDefault="00590D51" w:rsidP="0016270E">
      <w:pPr>
        <w:spacing w:before="12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Reguła proporcjonalności nie ma zastosowania w przypadku</w:t>
      </w:r>
      <w:r w:rsidR="007B26DC" w:rsidRPr="00667B06">
        <w:rPr>
          <w:rFonts w:ascii="Times New Roman" w:hAnsi="Times New Roman"/>
          <w:sz w:val="24"/>
          <w:szCs w:val="24"/>
        </w:rPr>
        <w:t>:</w:t>
      </w:r>
    </w:p>
    <w:p w14:paraId="13517CAA" w14:textId="241F08D7" w:rsidR="007B26DC" w:rsidRPr="00667B06" w:rsidRDefault="007B26DC" w:rsidP="001631CD">
      <w:pPr>
        <w:pStyle w:val="Akapitzlist"/>
        <w:numPr>
          <w:ilvl w:val="0"/>
          <w:numId w:val="90"/>
        </w:numPr>
        <w:spacing w:before="120"/>
        <w:contextualSpacing w:val="0"/>
        <w:jc w:val="both"/>
        <w:rPr>
          <w:b/>
          <w:sz w:val="24"/>
          <w:szCs w:val="24"/>
        </w:rPr>
      </w:pPr>
      <w:r w:rsidRPr="00667B06">
        <w:rPr>
          <w:sz w:val="24"/>
          <w:szCs w:val="24"/>
        </w:rPr>
        <w:t>wskaźników realizacji celu operacji osiągnięt</w:t>
      </w:r>
      <w:r w:rsidR="0016270E" w:rsidRPr="00667B06">
        <w:rPr>
          <w:sz w:val="24"/>
          <w:szCs w:val="24"/>
        </w:rPr>
        <w:t>ych na poziomie niższym niż 75%,</w:t>
      </w:r>
    </w:p>
    <w:p w14:paraId="00CEBFA7" w14:textId="3488D957" w:rsidR="00935656" w:rsidRPr="00667B06" w:rsidRDefault="00935656" w:rsidP="001631CD">
      <w:pPr>
        <w:pStyle w:val="Akapitzlist"/>
        <w:numPr>
          <w:ilvl w:val="0"/>
          <w:numId w:val="90"/>
        </w:numPr>
        <w:spacing w:before="120"/>
        <w:contextualSpacing w:val="0"/>
        <w:jc w:val="both"/>
        <w:rPr>
          <w:b/>
          <w:sz w:val="24"/>
          <w:szCs w:val="24"/>
        </w:rPr>
      </w:pPr>
      <w:r w:rsidRPr="00667B06">
        <w:rPr>
          <w:sz w:val="24"/>
          <w:szCs w:val="24"/>
        </w:rPr>
        <w:t xml:space="preserve">wystąpienia siły wyższej lub nadzwyczajnych okoliczności, o których mowa </w:t>
      </w:r>
      <w:r w:rsidRPr="00667B06">
        <w:rPr>
          <w:sz w:val="24"/>
          <w:szCs w:val="24"/>
        </w:rPr>
        <w:br/>
        <w:t>w § 1</w:t>
      </w:r>
      <w:r w:rsidR="004050E4" w:rsidRPr="00667B06">
        <w:rPr>
          <w:sz w:val="24"/>
          <w:szCs w:val="24"/>
        </w:rPr>
        <w:t>4</w:t>
      </w:r>
      <w:r w:rsidRPr="00667B06">
        <w:rPr>
          <w:sz w:val="24"/>
          <w:szCs w:val="24"/>
        </w:rPr>
        <w:t>.</w:t>
      </w:r>
    </w:p>
    <w:p w14:paraId="61EC87E1" w14:textId="77777777" w:rsidR="00935656" w:rsidRPr="00667B06" w:rsidRDefault="00935656" w:rsidP="00E353A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989F6C" w14:textId="77777777" w:rsidR="00C90220" w:rsidRPr="00667B06" w:rsidRDefault="00C90220" w:rsidP="00E353AE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4</w:t>
      </w:r>
    </w:p>
    <w:p w14:paraId="4C28EAB8" w14:textId="77777777" w:rsidR="000379AF" w:rsidRPr="00667B06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Środki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finansowe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przyznane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na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realizację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operacji</w:t>
      </w:r>
    </w:p>
    <w:p w14:paraId="58C171AE" w14:textId="48E6F009" w:rsidR="00187EBD" w:rsidRPr="00667B06" w:rsidRDefault="00823975" w:rsidP="000A6574">
      <w:pPr>
        <w:pStyle w:val="Akapitzlist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Beneficjentowi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zosta</w:t>
      </w:r>
      <w:r w:rsidR="00667158" w:rsidRPr="00667B06">
        <w:rPr>
          <w:sz w:val="24"/>
          <w:szCs w:val="24"/>
        </w:rPr>
        <w:t>je</w:t>
      </w:r>
      <w:r w:rsidR="00C06BA9" w:rsidRPr="00667B06">
        <w:rPr>
          <w:sz w:val="24"/>
          <w:szCs w:val="24"/>
        </w:rPr>
        <w:t xml:space="preserve"> </w:t>
      </w:r>
      <w:r w:rsidR="000979DE" w:rsidRPr="00667B06">
        <w:rPr>
          <w:sz w:val="24"/>
          <w:szCs w:val="24"/>
        </w:rPr>
        <w:t>przyznana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podstawie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złożonego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przyznanie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warunkach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określonych</w:t>
      </w:r>
      <w:r w:rsidR="00C06BA9" w:rsidRPr="00667B06">
        <w:rPr>
          <w:sz w:val="24"/>
          <w:szCs w:val="24"/>
        </w:rPr>
        <w:t xml:space="preserve"> </w:t>
      </w:r>
      <w:r w:rsidR="00B47408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6255DC" w:rsidRPr="00667B06">
        <w:rPr>
          <w:sz w:val="24"/>
          <w:szCs w:val="24"/>
        </w:rPr>
        <w:t>ustawie,</w:t>
      </w:r>
      <w:r w:rsidR="00C06BA9" w:rsidRPr="00667B06">
        <w:rPr>
          <w:sz w:val="24"/>
          <w:szCs w:val="24"/>
        </w:rPr>
        <w:t xml:space="preserve"> </w:t>
      </w:r>
      <w:r w:rsidR="00B47408" w:rsidRPr="00667B06">
        <w:rPr>
          <w:sz w:val="24"/>
          <w:szCs w:val="24"/>
        </w:rPr>
        <w:t>przepisach,</w:t>
      </w:r>
      <w:r w:rsidR="00C06BA9" w:rsidRPr="00667B06">
        <w:rPr>
          <w:sz w:val="24"/>
          <w:szCs w:val="24"/>
        </w:rPr>
        <w:t xml:space="preserve"> </w:t>
      </w:r>
      <w:r w:rsidR="00B47408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B47408" w:rsidRPr="00667B06">
        <w:rPr>
          <w:sz w:val="24"/>
          <w:szCs w:val="24"/>
        </w:rPr>
        <w:t>których</w:t>
      </w:r>
      <w:r w:rsidR="00C06BA9" w:rsidRPr="00667B06">
        <w:rPr>
          <w:sz w:val="24"/>
          <w:szCs w:val="24"/>
        </w:rPr>
        <w:t xml:space="preserve"> </w:t>
      </w:r>
      <w:r w:rsidR="00B47408"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="00B47408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B47408" w:rsidRPr="00667B06">
        <w:rPr>
          <w:sz w:val="24"/>
          <w:szCs w:val="24"/>
        </w:rPr>
        <w:t>art.</w:t>
      </w:r>
      <w:r w:rsidR="00C06BA9" w:rsidRPr="00667B06">
        <w:rPr>
          <w:sz w:val="24"/>
          <w:szCs w:val="24"/>
        </w:rPr>
        <w:t xml:space="preserve"> </w:t>
      </w:r>
      <w:r w:rsidR="00B47408"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="00D87676" w:rsidRPr="00667B06">
        <w:rPr>
          <w:sz w:val="24"/>
          <w:szCs w:val="24"/>
        </w:rPr>
        <w:t>pkt</w:t>
      </w:r>
      <w:r w:rsidR="00C06BA9" w:rsidRPr="00667B06">
        <w:rPr>
          <w:sz w:val="24"/>
          <w:szCs w:val="24"/>
        </w:rPr>
        <w:t xml:space="preserve"> </w:t>
      </w:r>
      <w:r w:rsidR="00B47408"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="00B47408" w:rsidRPr="00667B06">
        <w:rPr>
          <w:sz w:val="24"/>
          <w:szCs w:val="24"/>
        </w:rPr>
        <w:t>ustawy</w:t>
      </w:r>
      <w:r w:rsidR="00C06BA9" w:rsidRPr="00667B06">
        <w:rPr>
          <w:sz w:val="24"/>
          <w:szCs w:val="24"/>
        </w:rPr>
        <w:t xml:space="preserve"> </w:t>
      </w:r>
      <w:r w:rsidR="00B47408"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="00B47408" w:rsidRPr="00667B06">
        <w:rPr>
          <w:sz w:val="24"/>
          <w:szCs w:val="24"/>
        </w:rPr>
        <w:t>przepisach</w:t>
      </w:r>
      <w:r w:rsidR="00C06BA9" w:rsidRPr="00667B06">
        <w:rPr>
          <w:sz w:val="24"/>
          <w:szCs w:val="24"/>
        </w:rPr>
        <w:t xml:space="preserve"> </w:t>
      </w:r>
      <w:r w:rsidR="00B47408" w:rsidRPr="00667B06">
        <w:rPr>
          <w:sz w:val="24"/>
          <w:szCs w:val="24"/>
        </w:rPr>
        <w:t>rozporządzenia</w:t>
      </w:r>
      <w:r w:rsidR="00C90220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="00411473" w:rsidRPr="00667B06">
        <w:rPr>
          <w:sz w:val="24"/>
          <w:szCs w:val="24"/>
        </w:rPr>
        <w:t>pomoc w wysokości ............................</w:t>
      </w:r>
      <w:r w:rsidR="00B64F3F" w:rsidRPr="00667B06">
        <w:rPr>
          <w:sz w:val="24"/>
          <w:szCs w:val="24"/>
        </w:rPr>
        <w:t>...............</w:t>
      </w:r>
      <w:r w:rsidR="00411473" w:rsidRPr="00667B06">
        <w:rPr>
          <w:sz w:val="24"/>
          <w:szCs w:val="24"/>
        </w:rPr>
        <w:t xml:space="preserve"> zł</w:t>
      </w:r>
      <w:r w:rsidR="003E028B" w:rsidRPr="00667B06">
        <w:rPr>
          <w:sz w:val="24"/>
          <w:szCs w:val="24"/>
        </w:rPr>
        <w:t xml:space="preserve"> </w:t>
      </w:r>
      <w:r w:rsidR="00411473" w:rsidRPr="00667B06">
        <w:rPr>
          <w:sz w:val="24"/>
          <w:szCs w:val="24"/>
        </w:rPr>
        <w:t>(słownie złotych</w:t>
      </w:r>
      <w:r w:rsidR="00D11C0B" w:rsidRPr="00667B06">
        <w:rPr>
          <w:sz w:val="24"/>
          <w:szCs w:val="24"/>
        </w:rPr>
        <w:t>:..............................................................................</w:t>
      </w:r>
      <w:r w:rsidR="00E353AE" w:rsidRPr="00667B06">
        <w:rPr>
          <w:sz w:val="24"/>
          <w:szCs w:val="24"/>
        </w:rPr>
        <w:t>...........</w:t>
      </w:r>
      <w:r w:rsidR="00D11C0B" w:rsidRPr="00667B06">
        <w:rPr>
          <w:sz w:val="24"/>
          <w:szCs w:val="24"/>
        </w:rPr>
        <w:t xml:space="preserve">......................), </w:t>
      </w:r>
      <w:r w:rsidR="00411473" w:rsidRPr="00667B06">
        <w:rPr>
          <w:sz w:val="24"/>
          <w:szCs w:val="24"/>
        </w:rPr>
        <w:t xml:space="preserve">tj. </w:t>
      </w:r>
      <w:r w:rsidR="00A57E72" w:rsidRPr="00667B06">
        <w:rPr>
          <w:sz w:val="24"/>
          <w:szCs w:val="24"/>
        </w:rPr>
        <w:t>do</w:t>
      </w:r>
      <w:r w:rsidR="00992B98" w:rsidRPr="00667B06">
        <w:rPr>
          <w:sz w:val="24"/>
          <w:szCs w:val="24"/>
        </w:rPr>
        <w:t xml:space="preserve"> </w:t>
      </w:r>
      <w:r w:rsidR="00411473" w:rsidRPr="00667B06">
        <w:rPr>
          <w:sz w:val="24"/>
          <w:szCs w:val="24"/>
        </w:rPr>
        <w:t>63,63% poniesionych kosztów kwalifikowalnych operacji.</w:t>
      </w:r>
    </w:p>
    <w:p w14:paraId="6B9FD6BD" w14:textId="3797F8BA" w:rsidR="004050E4" w:rsidRPr="00667B06" w:rsidRDefault="004050E4" w:rsidP="000A6574">
      <w:pPr>
        <w:pStyle w:val="Akapitzlist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Kwota przyznanej pomocy, o której mowa w ust. 1 może zostać zwiększona na zasadach określonych w </w:t>
      </w:r>
      <w:r w:rsidRPr="00667B06">
        <w:rPr>
          <w:rFonts w:eastAsia="Calibri"/>
          <w:bCs/>
          <w:sz w:val="24"/>
          <w:szCs w:val="24"/>
        </w:rPr>
        <w:t xml:space="preserve">§ 13 ust. 6 pkt </w:t>
      </w:r>
      <w:r w:rsidR="00052D80" w:rsidRPr="00667B06">
        <w:rPr>
          <w:rFonts w:eastAsia="Calibri"/>
          <w:bCs/>
          <w:sz w:val="24"/>
          <w:szCs w:val="24"/>
        </w:rPr>
        <w:t>6</w:t>
      </w:r>
      <w:r w:rsidRPr="00667B06">
        <w:rPr>
          <w:sz w:val="24"/>
          <w:szCs w:val="24"/>
        </w:rPr>
        <w:t xml:space="preserve">, o ile zwiększenie będzie pisemnie uzasadnione dokonanym przez Beneficjenta rozeznaniem rynku, po uzyskaniu zgody Samorządu Województwa. Zwiększona kwota pomocy nie może przekroczyć limitu pomocy do wykorzystania przez Beneficjenta w ramach limitu dostępnych środków w okresie realizacji Programu. </w:t>
      </w:r>
      <w:r w:rsidRPr="00667B06">
        <w:rPr>
          <w:rFonts w:eastAsia="Calibri"/>
          <w:bCs/>
          <w:sz w:val="24"/>
          <w:szCs w:val="24"/>
        </w:rPr>
        <w:t>Zwiększenie kwoty pomocy jest</w:t>
      </w:r>
      <w:r w:rsidR="003F3E6B" w:rsidRPr="00667B06">
        <w:rPr>
          <w:rFonts w:eastAsia="Calibri"/>
          <w:bCs/>
          <w:sz w:val="24"/>
          <w:szCs w:val="24"/>
        </w:rPr>
        <w:t xml:space="preserve"> zależne od dostępności środków </w:t>
      </w:r>
      <w:r w:rsidRPr="00667B06">
        <w:rPr>
          <w:rFonts w:eastAsia="Calibri"/>
          <w:bCs/>
          <w:sz w:val="24"/>
          <w:szCs w:val="24"/>
        </w:rPr>
        <w:t>określonych w rozporządzeniu Ministra Rolnictwa i Rozwoju Wsi z dnia 12 października 2015 r. w sprawie wysokości limitów środków dostępnych w</w:t>
      </w:r>
      <w:r w:rsidR="00D11C0B" w:rsidRPr="00667B06">
        <w:rPr>
          <w:rFonts w:eastAsia="Calibri"/>
          <w:bCs/>
          <w:sz w:val="24"/>
          <w:szCs w:val="24"/>
        </w:rPr>
        <w:t xml:space="preserve"> </w:t>
      </w:r>
      <w:r w:rsidRPr="00667B06">
        <w:rPr>
          <w:rFonts w:eastAsia="Calibri"/>
          <w:bCs/>
          <w:sz w:val="24"/>
          <w:szCs w:val="24"/>
        </w:rPr>
        <w:t xml:space="preserve">poszczególnych województwach lub latach w ramach określonych działań lub poddziałań Programu Rozwoju Obszarów Wiejskich na lata 2014-2020 (Dz. U. poz. 1755, z </w:t>
      </w:r>
      <w:proofErr w:type="spellStart"/>
      <w:r w:rsidRPr="00667B06">
        <w:rPr>
          <w:rFonts w:eastAsia="Calibri"/>
          <w:bCs/>
          <w:sz w:val="24"/>
          <w:szCs w:val="24"/>
        </w:rPr>
        <w:t>późn</w:t>
      </w:r>
      <w:proofErr w:type="spellEnd"/>
      <w:r w:rsidRPr="00667B06">
        <w:rPr>
          <w:rFonts w:eastAsia="Calibri"/>
          <w:bCs/>
          <w:sz w:val="24"/>
          <w:szCs w:val="24"/>
        </w:rPr>
        <w:t>. zm.).</w:t>
      </w:r>
    </w:p>
    <w:p w14:paraId="1032FC14" w14:textId="77777777" w:rsidR="00187EBD" w:rsidRPr="00667B06" w:rsidRDefault="00823975" w:rsidP="00A4429A">
      <w:pPr>
        <w:pStyle w:val="Akapitzlist"/>
        <w:numPr>
          <w:ilvl w:val="0"/>
          <w:numId w:val="5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Pomoc</w:t>
      </w:r>
      <w:r w:rsidR="00C06BA9" w:rsidRPr="00667B06">
        <w:rPr>
          <w:sz w:val="24"/>
          <w:szCs w:val="24"/>
        </w:rPr>
        <w:t xml:space="preserve"> </w:t>
      </w:r>
      <w:r w:rsidR="00075C8B" w:rsidRPr="00667B06">
        <w:rPr>
          <w:sz w:val="24"/>
          <w:szCs w:val="24"/>
        </w:rPr>
        <w:t>będzie</w:t>
      </w:r>
      <w:r w:rsidR="00C06BA9" w:rsidRPr="00667B06">
        <w:rPr>
          <w:sz w:val="24"/>
          <w:szCs w:val="24"/>
        </w:rPr>
        <w:t xml:space="preserve"> </w:t>
      </w:r>
      <w:r w:rsidR="00B847F1" w:rsidRPr="00667B06">
        <w:rPr>
          <w:sz w:val="24"/>
          <w:szCs w:val="24"/>
        </w:rPr>
        <w:t>przekazana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jednorazowo</w:t>
      </w:r>
      <w:r w:rsidR="00C06BA9" w:rsidRPr="00667B06">
        <w:rPr>
          <w:sz w:val="24"/>
          <w:szCs w:val="24"/>
        </w:rPr>
        <w:t xml:space="preserve"> </w:t>
      </w:r>
      <w:r w:rsidR="00B847F1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B847F1" w:rsidRPr="00667B06">
        <w:rPr>
          <w:sz w:val="24"/>
          <w:szCs w:val="24"/>
        </w:rPr>
        <w:t>wysokości,</w:t>
      </w:r>
      <w:r w:rsidR="00C06BA9" w:rsidRPr="00667B06">
        <w:rPr>
          <w:sz w:val="24"/>
          <w:szCs w:val="24"/>
        </w:rPr>
        <w:t xml:space="preserve"> </w:t>
      </w:r>
      <w:r w:rsidR="00B847F1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B847F1" w:rsidRPr="00667B06">
        <w:rPr>
          <w:sz w:val="24"/>
          <w:szCs w:val="24"/>
        </w:rPr>
        <w:t>której</w:t>
      </w:r>
      <w:r w:rsidR="00C06BA9" w:rsidRPr="00667B06">
        <w:rPr>
          <w:sz w:val="24"/>
          <w:szCs w:val="24"/>
        </w:rPr>
        <w:t xml:space="preserve"> </w:t>
      </w:r>
      <w:r w:rsidR="00B847F1"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="00B847F1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B847F1"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="00B847F1"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="00AD1A11" w:rsidRPr="00667B06">
        <w:rPr>
          <w:sz w:val="24"/>
          <w:szCs w:val="24"/>
        </w:rPr>
        <w:t xml:space="preserve">/ Pomoc będzie przekazana w wysokości, o której mowa w ust. 1 </w:t>
      </w:r>
      <w:r w:rsidR="00B847F1" w:rsidRPr="00667B06">
        <w:rPr>
          <w:sz w:val="24"/>
          <w:szCs w:val="24"/>
        </w:rPr>
        <w:t>w</w:t>
      </w:r>
      <w:r w:rsidR="00DE60D7" w:rsidRPr="00667B06">
        <w:rPr>
          <w:sz w:val="24"/>
          <w:szCs w:val="24"/>
        </w:rPr>
        <w:t xml:space="preserve"> </w:t>
      </w:r>
      <w:r w:rsidR="00900386" w:rsidRPr="00667B06">
        <w:rPr>
          <w:sz w:val="24"/>
          <w:szCs w:val="24"/>
        </w:rPr>
        <w:t>dwóch płatnościach</w:t>
      </w:r>
      <w:r w:rsidR="00900386" w:rsidRPr="00667B06">
        <w:rPr>
          <w:sz w:val="24"/>
          <w:szCs w:val="24"/>
          <w:vertAlign w:val="superscript"/>
        </w:rPr>
        <w:t>1</w:t>
      </w:r>
      <w:r w:rsidRPr="00667B06">
        <w:rPr>
          <w:sz w:val="24"/>
          <w:szCs w:val="24"/>
        </w:rPr>
        <w:t>:</w:t>
      </w:r>
    </w:p>
    <w:p w14:paraId="0EFD32E8" w14:textId="61984C0F" w:rsidR="003075F9" w:rsidRPr="00667B06" w:rsidRDefault="003075F9" w:rsidP="008D51AB">
      <w:pPr>
        <w:numPr>
          <w:ilvl w:val="0"/>
          <w:numId w:val="32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pierwsza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00386" w:rsidRPr="00667B06">
        <w:rPr>
          <w:rFonts w:ascii="Times New Roman" w:eastAsia="Times New Roman" w:hAnsi="Times New Roman"/>
          <w:sz w:val="24"/>
          <w:szCs w:val="24"/>
          <w:lang w:eastAsia="pl-PL"/>
        </w:rPr>
        <w:t>płatność</w:t>
      </w:r>
      <w:r w:rsidR="00075C8B" w:rsidRPr="00667B0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wysokości</w:t>
      </w:r>
      <w:r w:rsidR="003B6AA0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028B" w:rsidRPr="00667B0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…………………………..</w:t>
      </w:r>
      <w:r w:rsidR="0050547D" w:rsidRPr="00667B0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3E028B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(słownie</w:t>
      </w:r>
      <w:r w:rsidR="002C492C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DE60D7" w:rsidRPr="00667B06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3E028B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0547D" w:rsidRPr="00667B0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  <w:r w:rsidR="00A57E72" w:rsidRPr="00667B06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B6466E" w:rsidRPr="00667B06">
        <w:rPr>
          <w:rFonts w:ascii="Times New Roman" w:eastAsia="Times New Roman" w:hAnsi="Times New Roman"/>
          <w:sz w:val="24"/>
          <w:szCs w:val="24"/>
          <w:lang w:eastAsia="pl-PL"/>
        </w:rPr>
        <w:t>......................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923F4" w:rsidRPr="00667B0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D51AB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923F4" w:rsidRPr="00667B06">
        <w:rPr>
          <w:rFonts w:ascii="Times New Roman" w:eastAsia="Times New Roman" w:hAnsi="Times New Roman"/>
          <w:sz w:val="24"/>
          <w:szCs w:val="24"/>
          <w:lang w:eastAsia="pl-PL"/>
        </w:rPr>
        <w:t>tj.</w:t>
      </w:r>
      <w:r w:rsidR="00E705C3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57E72" w:rsidRPr="00667B06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8D51AB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63,63%</w:t>
      </w:r>
      <w:r w:rsidR="00A57E72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poniesionych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kosztów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kwalifikowa</w:t>
      </w:r>
      <w:r w:rsidR="0005309C" w:rsidRPr="00667B06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nych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operacji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danego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etapu</w:t>
      </w:r>
      <w:r w:rsidR="00B847F1" w:rsidRPr="00667B0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075C8B" w:rsidRPr="00667B0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296A522" w14:textId="764F0AAF" w:rsidR="003075F9" w:rsidRPr="00667B06" w:rsidRDefault="003075F9" w:rsidP="00A4429A">
      <w:pPr>
        <w:numPr>
          <w:ilvl w:val="0"/>
          <w:numId w:val="32"/>
        </w:numPr>
        <w:tabs>
          <w:tab w:val="left" w:pos="1985"/>
          <w:tab w:val="left" w:pos="2268"/>
        </w:tabs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druga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00386" w:rsidRPr="00667B06">
        <w:rPr>
          <w:rFonts w:ascii="Times New Roman" w:eastAsia="Times New Roman" w:hAnsi="Times New Roman"/>
          <w:sz w:val="24"/>
          <w:szCs w:val="24"/>
          <w:lang w:eastAsia="pl-PL"/>
        </w:rPr>
        <w:t>płatność</w:t>
      </w:r>
      <w:r w:rsidR="00075C8B" w:rsidRPr="00667B0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wysokoś</w:t>
      </w:r>
      <w:r w:rsidR="003E028B" w:rsidRPr="00667B06">
        <w:rPr>
          <w:rFonts w:ascii="Times New Roman" w:eastAsia="Times New Roman" w:hAnsi="Times New Roman"/>
          <w:sz w:val="24"/>
          <w:szCs w:val="24"/>
          <w:lang w:eastAsia="pl-PL"/>
        </w:rPr>
        <w:t>ci</w:t>
      </w:r>
      <w:r w:rsidR="001B4EEF" w:rsidRPr="00667B0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B64F3F" w:rsidRPr="00667B06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="001B4EEF" w:rsidRPr="00667B06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3E028B" w:rsidRPr="00667B06">
        <w:rPr>
          <w:rFonts w:ascii="Times New Roman" w:eastAsia="Times New Roman" w:hAnsi="Times New Roman"/>
          <w:sz w:val="24"/>
          <w:szCs w:val="24"/>
          <w:lang w:eastAsia="pl-PL"/>
        </w:rPr>
        <w:t>………….</w:t>
      </w:r>
      <w:r w:rsidR="002C492C" w:rsidRPr="00667B0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="003E028B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(słownie</w:t>
      </w:r>
      <w:r w:rsidR="002C492C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DE60D7" w:rsidRPr="00667B06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="00696C81" w:rsidRPr="00667B0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923F4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, tj. </w:t>
      </w:r>
      <w:r w:rsidR="00A57E72" w:rsidRPr="00667B06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C7526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63,63%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poniesionych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kosztów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kwalifikowa</w:t>
      </w:r>
      <w:r w:rsidR="0005309C" w:rsidRPr="00667B06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nych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operacji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danego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667B06">
        <w:rPr>
          <w:rFonts w:ascii="Times New Roman" w:eastAsia="Times New Roman" w:hAnsi="Times New Roman"/>
          <w:sz w:val="24"/>
          <w:szCs w:val="24"/>
          <w:lang w:eastAsia="pl-PL"/>
        </w:rPr>
        <w:t>etapu</w:t>
      </w:r>
      <w:r w:rsidR="00B847F1" w:rsidRPr="00667B0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B76FC9" w:rsidRPr="00667B0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FA46547" w14:textId="0C117002" w:rsidR="00FD29F5" w:rsidRPr="00667B06" w:rsidRDefault="00FD29F5" w:rsidP="00E353AE">
      <w:pPr>
        <w:rPr>
          <w:rFonts w:ascii="Times New Roman" w:hAnsi="Times New Roman"/>
          <w:b/>
          <w:sz w:val="24"/>
          <w:szCs w:val="24"/>
        </w:rPr>
      </w:pPr>
    </w:p>
    <w:p w14:paraId="1402C051" w14:textId="77777777" w:rsidR="00E353AE" w:rsidRPr="00667B06" w:rsidRDefault="00E353AE" w:rsidP="00E353AE">
      <w:pPr>
        <w:rPr>
          <w:rFonts w:ascii="Times New Roman" w:hAnsi="Times New Roman"/>
          <w:b/>
          <w:sz w:val="24"/>
          <w:szCs w:val="24"/>
        </w:rPr>
      </w:pPr>
    </w:p>
    <w:p w14:paraId="30CE0D84" w14:textId="77777777" w:rsidR="00C90220" w:rsidRPr="00667B06" w:rsidRDefault="00C90220" w:rsidP="00E353AE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5</w:t>
      </w:r>
    </w:p>
    <w:p w14:paraId="6BE947AF" w14:textId="77777777" w:rsidR="000379AF" w:rsidRPr="00667B06" w:rsidRDefault="000379AF" w:rsidP="00E353AE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Zobowiązania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Beneficjenta</w:t>
      </w:r>
    </w:p>
    <w:p w14:paraId="6F6FF065" w14:textId="0106A5CB" w:rsidR="00BE14F6" w:rsidRPr="00667B06" w:rsidRDefault="0042730A" w:rsidP="003D0EE5">
      <w:pPr>
        <w:pStyle w:val="Umowa"/>
      </w:pPr>
      <w:r w:rsidRPr="00667B06">
        <w:lastRenderedPageBreak/>
        <w:t>Beneficjent</w:t>
      </w:r>
      <w:r w:rsidR="00C06BA9" w:rsidRPr="00667B06">
        <w:t xml:space="preserve"> </w:t>
      </w:r>
      <w:r w:rsidRPr="00667B06">
        <w:t>zobowiązuje</w:t>
      </w:r>
      <w:r w:rsidR="00C06BA9" w:rsidRPr="00667B06">
        <w:t xml:space="preserve"> </w:t>
      </w:r>
      <w:r w:rsidRPr="00667B06">
        <w:t>się</w:t>
      </w:r>
      <w:r w:rsidR="00C06BA9" w:rsidRPr="00667B06">
        <w:t xml:space="preserve"> </w:t>
      </w:r>
      <w:r w:rsidRPr="00667B06">
        <w:t>do</w:t>
      </w:r>
      <w:r w:rsidR="00C06BA9" w:rsidRPr="00667B06">
        <w:t xml:space="preserve"> </w:t>
      </w:r>
      <w:r w:rsidRPr="00667B06">
        <w:t>spełnienia</w:t>
      </w:r>
      <w:r w:rsidR="00C06BA9" w:rsidRPr="00667B06">
        <w:t xml:space="preserve"> </w:t>
      </w:r>
      <w:r w:rsidRPr="00667B06">
        <w:t>warunków</w:t>
      </w:r>
      <w:r w:rsidR="00C06BA9" w:rsidRPr="00667B06">
        <w:t xml:space="preserve"> </w:t>
      </w:r>
      <w:r w:rsidRPr="00667B06">
        <w:t>określonych</w:t>
      </w:r>
      <w:r w:rsidR="00C06BA9" w:rsidRPr="00667B06">
        <w:t xml:space="preserve"> </w:t>
      </w:r>
      <w:r w:rsidR="00B76FC9" w:rsidRPr="00667B06">
        <w:t>w</w:t>
      </w:r>
      <w:r w:rsidR="00C06BA9" w:rsidRPr="00667B06">
        <w:t xml:space="preserve"> </w:t>
      </w:r>
      <w:r w:rsidR="00B76FC9" w:rsidRPr="00667B06">
        <w:t>Programie,</w:t>
      </w:r>
      <w:r w:rsidR="00C06BA9" w:rsidRPr="00667B06">
        <w:t xml:space="preserve"> </w:t>
      </w:r>
      <w:r w:rsidR="00D73A72" w:rsidRPr="00667B06">
        <w:t>przepisach</w:t>
      </w:r>
      <w:r w:rsidR="00C06BA9" w:rsidRPr="00667B06">
        <w:t xml:space="preserve"> </w:t>
      </w:r>
      <w:r w:rsidR="00D73A72" w:rsidRPr="00667B06">
        <w:t>ustawy</w:t>
      </w:r>
      <w:r w:rsidR="004050E4" w:rsidRPr="00667B06">
        <w:t xml:space="preserve"> i</w:t>
      </w:r>
      <w:r w:rsidR="00C06BA9" w:rsidRPr="00667B06">
        <w:t xml:space="preserve"> </w:t>
      </w:r>
      <w:r w:rsidR="00D73A72" w:rsidRPr="00667B06">
        <w:t>rozporządzenia</w:t>
      </w:r>
      <w:r w:rsidR="00C06BA9" w:rsidRPr="00667B06">
        <w:t xml:space="preserve"> </w:t>
      </w:r>
      <w:r w:rsidR="000313B5" w:rsidRPr="00667B06">
        <w:t>oraz</w:t>
      </w:r>
      <w:r w:rsidR="00C06BA9" w:rsidRPr="00667B06">
        <w:t xml:space="preserve"> </w:t>
      </w:r>
      <w:r w:rsidR="00E71C34" w:rsidRPr="00667B06">
        <w:t>realizacji</w:t>
      </w:r>
      <w:r w:rsidR="00C06BA9" w:rsidRPr="00667B06">
        <w:t xml:space="preserve"> </w:t>
      </w:r>
      <w:r w:rsidR="00E71C34" w:rsidRPr="00667B06">
        <w:t>operacji</w:t>
      </w:r>
      <w:r w:rsidR="00C06BA9" w:rsidRPr="00667B06">
        <w:t xml:space="preserve"> </w:t>
      </w:r>
      <w:r w:rsidR="00E71C34" w:rsidRPr="00667B06">
        <w:t>zgodnie</w:t>
      </w:r>
      <w:r w:rsidR="00C06BA9" w:rsidRPr="00667B06">
        <w:t xml:space="preserve"> </w:t>
      </w:r>
      <w:r w:rsidR="00E71C34" w:rsidRPr="00667B06">
        <w:t>z</w:t>
      </w:r>
      <w:r w:rsidR="00C06BA9" w:rsidRPr="00667B06">
        <w:t xml:space="preserve"> </w:t>
      </w:r>
      <w:r w:rsidR="00E71C34" w:rsidRPr="00667B06">
        <w:t>postanowieniami</w:t>
      </w:r>
      <w:r w:rsidR="00C06BA9" w:rsidRPr="00667B06">
        <w:t xml:space="preserve"> </w:t>
      </w:r>
      <w:r w:rsidR="00E71C34" w:rsidRPr="00667B06">
        <w:t>umowy</w:t>
      </w:r>
      <w:r w:rsidRPr="00667B06">
        <w:t>,</w:t>
      </w:r>
      <w:r w:rsidR="00C06BA9" w:rsidRPr="00667B06">
        <w:t xml:space="preserve"> </w:t>
      </w:r>
      <w:r w:rsidRPr="00667B06">
        <w:t>a</w:t>
      </w:r>
      <w:r w:rsidR="00C06BA9" w:rsidRPr="00667B06">
        <w:t xml:space="preserve"> </w:t>
      </w:r>
      <w:r w:rsidR="007D2DC9" w:rsidRPr="00667B06">
        <w:t>w</w:t>
      </w:r>
      <w:r w:rsidR="00782129" w:rsidRPr="00667B06">
        <w:t xml:space="preserve"> </w:t>
      </w:r>
      <w:r w:rsidRPr="00667B06">
        <w:t>szczególności</w:t>
      </w:r>
      <w:r w:rsidR="00C06BA9" w:rsidRPr="00667B06">
        <w:t xml:space="preserve"> </w:t>
      </w:r>
      <w:r w:rsidR="00E96EFB" w:rsidRPr="00667B06">
        <w:t>do</w:t>
      </w:r>
      <w:r w:rsidRPr="00667B06">
        <w:t>:</w:t>
      </w:r>
    </w:p>
    <w:p w14:paraId="34663B38" w14:textId="77777777" w:rsidR="00C90220" w:rsidRPr="00667B06" w:rsidRDefault="00C90220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poniesienia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="001506C6" w:rsidRPr="00667B06">
        <w:rPr>
          <w:sz w:val="24"/>
          <w:szCs w:val="24"/>
        </w:rPr>
        <w:t>kwalifikowalnych</w:t>
      </w:r>
      <w:r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stanowiących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podstawę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wyliczenia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przysługującej</w:t>
      </w:r>
      <w:r w:rsidR="00C06BA9" w:rsidRPr="00667B06">
        <w:rPr>
          <w:sz w:val="24"/>
          <w:szCs w:val="24"/>
        </w:rPr>
        <w:t xml:space="preserve"> </w:t>
      </w:r>
      <w:r w:rsidR="00075C8B" w:rsidRPr="00667B06">
        <w:rPr>
          <w:sz w:val="24"/>
          <w:szCs w:val="24"/>
        </w:rPr>
        <w:t>B</w:t>
      </w:r>
      <w:r w:rsidR="00D031D4" w:rsidRPr="00667B06">
        <w:rPr>
          <w:sz w:val="24"/>
          <w:szCs w:val="24"/>
        </w:rPr>
        <w:t>eneficjentowi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for</w:t>
      </w:r>
      <w:r w:rsidR="00FA7301" w:rsidRPr="00667B06">
        <w:rPr>
          <w:sz w:val="24"/>
          <w:szCs w:val="24"/>
        </w:rPr>
        <w:t>mie</w:t>
      </w:r>
      <w:r w:rsidR="00C06BA9" w:rsidRPr="00667B06">
        <w:rPr>
          <w:sz w:val="24"/>
          <w:szCs w:val="24"/>
        </w:rPr>
        <w:t xml:space="preserve"> </w:t>
      </w:r>
      <w:r w:rsidR="00FA7301" w:rsidRPr="00667B06">
        <w:rPr>
          <w:sz w:val="24"/>
          <w:szCs w:val="24"/>
        </w:rPr>
        <w:t>rozliczenia</w:t>
      </w:r>
      <w:r w:rsidR="00C06BA9" w:rsidRPr="00667B06">
        <w:rPr>
          <w:sz w:val="24"/>
          <w:szCs w:val="24"/>
        </w:rPr>
        <w:t xml:space="preserve"> </w:t>
      </w:r>
      <w:r w:rsidR="00FA7301" w:rsidRPr="00667B06">
        <w:rPr>
          <w:sz w:val="24"/>
          <w:szCs w:val="24"/>
        </w:rPr>
        <w:t>bezgotówkowego;</w:t>
      </w:r>
    </w:p>
    <w:p w14:paraId="50FA95CE" w14:textId="77777777" w:rsidR="005360BB" w:rsidRPr="00667B06" w:rsidRDefault="00C90220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niefinansowania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drodze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wkładu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strukturalnych,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Spójności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="007D2DC9" w:rsidRPr="00667B06">
        <w:rPr>
          <w:sz w:val="24"/>
          <w:szCs w:val="24"/>
        </w:rPr>
        <w:t xml:space="preserve">jakiegokolwiek </w:t>
      </w:r>
      <w:r w:rsidRPr="00667B06">
        <w:rPr>
          <w:sz w:val="24"/>
          <w:szCs w:val="24"/>
        </w:rPr>
        <w:t>innego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unijnego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instrumentu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finansowego</w:t>
      </w:r>
      <w:r w:rsidR="007D2DC9" w:rsidRPr="00667B06">
        <w:rPr>
          <w:sz w:val="24"/>
          <w:szCs w:val="24"/>
        </w:rPr>
        <w:t xml:space="preserve"> oraz innych programów przeznaczonych na inwestycje drogowe</w:t>
      </w:r>
      <w:r w:rsidR="00F37288" w:rsidRPr="00667B06">
        <w:rPr>
          <w:sz w:val="24"/>
          <w:szCs w:val="24"/>
        </w:rPr>
        <w:t>;</w:t>
      </w:r>
    </w:p>
    <w:p w14:paraId="3851DE19" w14:textId="71FBAB17" w:rsidR="00DF2969" w:rsidRPr="00667B06" w:rsidRDefault="000A576A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do dnia, w którym upłynie 5 lat od dnia wypłaty </w:t>
      </w:r>
      <w:r w:rsidR="00896F92" w:rsidRPr="00667B06">
        <w:rPr>
          <w:sz w:val="24"/>
          <w:szCs w:val="24"/>
        </w:rPr>
        <w:t xml:space="preserve">przez Agencję </w:t>
      </w:r>
      <w:r w:rsidRPr="00667B06">
        <w:rPr>
          <w:sz w:val="24"/>
          <w:szCs w:val="24"/>
        </w:rPr>
        <w:t>płatności końcowej</w:t>
      </w:r>
      <w:r w:rsidR="00DF2969" w:rsidRPr="00667B06">
        <w:rPr>
          <w:sz w:val="24"/>
          <w:szCs w:val="24"/>
        </w:rPr>
        <w:t>:</w:t>
      </w:r>
    </w:p>
    <w:p w14:paraId="37C22BE4" w14:textId="261789BA" w:rsidR="005360BB" w:rsidRPr="00667B06" w:rsidRDefault="002C71F6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nieprzenoszenia </w:t>
      </w:r>
      <w:r w:rsidR="00655389" w:rsidRPr="00667B06">
        <w:rPr>
          <w:sz w:val="24"/>
          <w:szCs w:val="24"/>
        </w:rPr>
        <w:t xml:space="preserve">prawa własności lub </w:t>
      </w:r>
      <w:r w:rsidRPr="00667B06">
        <w:rPr>
          <w:sz w:val="24"/>
          <w:szCs w:val="24"/>
        </w:rPr>
        <w:t xml:space="preserve">posiadania </w:t>
      </w:r>
      <w:r w:rsidR="00655389" w:rsidRPr="00667B06">
        <w:rPr>
          <w:sz w:val="24"/>
          <w:szCs w:val="24"/>
        </w:rPr>
        <w:t xml:space="preserve">rzeczy </w:t>
      </w:r>
      <w:r w:rsidRPr="00667B06">
        <w:rPr>
          <w:sz w:val="24"/>
          <w:szCs w:val="24"/>
        </w:rPr>
        <w:t>nabytych</w:t>
      </w:r>
      <w:r w:rsidR="00D21841" w:rsidRPr="00667B06">
        <w:rPr>
          <w:sz w:val="24"/>
          <w:szCs w:val="24"/>
        </w:rPr>
        <w:t>,</w:t>
      </w:r>
      <w:r w:rsidRPr="00667B06">
        <w:rPr>
          <w:sz w:val="24"/>
          <w:szCs w:val="24"/>
        </w:rPr>
        <w:t xml:space="preserve"> </w:t>
      </w:r>
      <w:r w:rsidR="00655389" w:rsidRPr="00667B06">
        <w:rPr>
          <w:sz w:val="24"/>
          <w:szCs w:val="24"/>
        </w:rPr>
        <w:t>w ramach realizacji operacji</w:t>
      </w:r>
      <w:r w:rsidRPr="00667B06">
        <w:rPr>
          <w:sz w:val="24"/>
          <w:szCs w:val="24"/>
        </w:rPr>
        <w:t xml:space="preserve"> oraz ich wykorzystywania zgodnie</w:t>
      </w:r>
      <w:r w:rsidR="0065538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 przeznaczeniem i celem operacji,</w:t>
      </w:r>
    </w:p>
    <w:p w14:paraId="2F1A9642" w14:textId="77777777" w:rsidR="002C71F6" w:rsidRPr="00667B06" w:rsidRDefault="002C71F6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zapewnienia trwałości operacji zgodnie z art. 71 rozporządzenia 1303/2013,</w:t>
      </w:r>
    </w:p>
    <w:p w14:paraId="2A031FF2" w14:textId="77777777" w:rsidR="005360BB" w:rsidRPr="00667B06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umożliwienia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przedstawicielom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Samorządu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dokonywania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wizyt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D17CB9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miejscu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kontroli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miejscu,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kontroli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ex-post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kontroli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D17CB9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trybie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art.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46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ust.1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pkt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ustawy,</w:t>
      </w:r>
    </w:p>
    <w:p w14:paraId="54ED42B5" w14:textId="17D2D6D4" w:rsidR="005360BB" w:rsidRPr="00667B06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umożliwienia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przedstawicielom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Samorządu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Agencji,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Ministra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Finansów,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Ministra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Rolnictwa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Komisji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Europejskiej,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Trybunału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Obrachunkowego,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organów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kontroli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państwowej</w:t>
      </w:r>
      <w:r w:rsidR="005667A0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782129" w:rsidRPr="00667B06">
        <w:rPr>
          <w:sz w:val="24"/>
          <w:szCs w:val="24"/>
        </w:rPr>
        <w:t xml:space="preserve"> </w:t>
      </w:r>
      <w:r w:rsidR="00AA6C42" w:rsidRPr="00667B06">
        <w:rPr>
          <w:sz w:val="24"/>
          <w:szCs w:val="24"/>
        </w:rPr>
        <w:t>Krajowej Administracji S</w:t>
      </w:r>
      <w:r w:rsidRPr="00667B06">
        <w:rPr>
          <w:sz w:val="24"/>
          <w:szCs w:val="24"/>
        </w:rPr>
        <w:t>karbowej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podmiotom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upoważnionym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takich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czynności</w:t>
      </w:r>
      <w:r w:rsidR="00283A85" w:rsidRPr="00667B06">
        <w:rPr>
          <w:sz w:val="24"/>
          <w:szCs w:val="24"/>
        </w:rPr>
        <w:t>, dokonywania audytów i kontroli dokumentów związanych</w:t>
      </w:r>
      <w:r w:rsidR="00782129" w:rsidRPr="00667B06">
        <w:rPr>
          <w:sz w:val="24"/>
          <w:szCs w:val="24"/>
        </w:rPr>
        <w:t xml:space="preserve"> </w:t>
      </w:r>
      <w:r w:rsidR="00283A85" w:rsidRPr="00667B06">
        <w:rPr>
          <w:sz w:val="24"/>
          <w:szCs w:val="24"/>
        </w:rPr>
        <w:t xml:space="preserve">z realizacją operacji </w:t>
      </w:r>
      <w:r w:rsidRPr="00667B06">
        <w:rPr>
          <w:sz w:val="24"/>
          <w:szCs w:val="24"/>
        </w:rPr>
        <w:t>i</w:t>
      </w:r>
      <w:r w:rsidR="0078212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wykonaniem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obowiązków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zakończeniu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="00643F58" w:rsidRPr="00667B06">
        <w:rPr>
          <w:sz w:val="24"/>
          <w:szCs w:val="24"/>
        </w:rPr>
        <w:t>lub audytów i </w:t>
      </w:r>
      <w:r w:rsidR="00283A85" w:rsidRPr="00667B06">
        <w:rPr>
          <w:sz w:val="24"/>
          <w:szCs w:val="24"/>
        </w:rPr>
        <w:t>kontroli w miejscu realizacji operacji lub siedzibie Beneficjenta</w:t>
      </w:r>
      <w:r w:rsidRPr="00667B06">
        <w:rPr>
          <w:sz w:val="24"/>
          <w:szCs w:val="24"/>
        </w:rPr>
        <w:t>,</w:t>
      </w:r>
    </w:p>
    <w:p w14:paraId="2D24F1A5" w14:textId="77777777" w:rsidR="005360BB" w:rsidRPr="00667B06" w:rsidRDefault="00283A85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obecności i uczestnictwa osobistego albo osoby upoważnionej przez Beneficjenta</w:t>
      </w:r>
      <w:r w:rsidR="009423D8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 xml:space="preserve"> w trakcie </w:t>
      </w:r>
      <w:r w:rsidR="00DF2969" w:rsidRPr="00667B06">
        <w:rPr>
          <w:sz w:val="24"/>
          <w:szCs w:val="24"/>
        </w:rPr>
        <w:t>wizyt</w:t>
      </w:r>
      <w:r w:rsidR="00C06BA9" w:rsidRPr="00667B06">
        <w:rPr>
          <w:sz w:val="24"/>
          <w:szCs w:val="24"/>
        </w:rPr>
        <w:t xml:space="preserve"> </w:t>
      </w:r>
      <w:r w:rsidR="00DF2969"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="00DF2969" w:rsidRPr="00667B06">
        <w:rPr>
          <w:sz w:val="24"/>
          <w:szCs w:val="24"/>
        </w:rPr>
        <w:t>kontroli</w:t>
      </w:r>
      <w:r w:rsidR="00C06BA9" w:rsidRPr="00667B06">
        <w:rPr>
          <w:sz w:val="24"/>
          <w:szCs w:val="24"/>
        </w:rPr>
        <w:t xml:space="preserve"> </w:t>
      </w:r>
      <w:r w:rsidR="00DF2969"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="00DF2969" w:rsidRPr="00667B06">
        <w:rPr>
          <w:sz w:val="24"/>
          <w:szCs w:val="24"/>
        </w:rPr>
        <w:t>audytów,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 xml:space="preserve">określonych </w:t>
      </w:r>
      <w:r w:rsidR="00DF2969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DF2969" w:rsidRPr="00667B06">
        <w:rPr>
          <w:sz w:val="24"/>
          <w:szCs w:val="24"/>
        </w:rPr>
        <w:t>lit.</w:t>
      </w:r>
      <w:r w:rsidR="00C06BA9" w:rsidRPr="00667B06">
        <w:rPr>
          <w:sz w:val="24"/>
          <w:szCs w:val="24"/>
        </w:rPr>
        <w:t xml:space="preserve"> </w:t>
      </w:r>
      <w:r w:rsidR="009A6F4E" w:rsidRPr="00667B06">
        <w:rPr>
          <w:sz w:val="24"/>
          <w:szCs w:val="24"/>
        </w:rPr>
        <w:t xml:space="preserve">c </w:t>
      </w:r>
      <w:r w:rsidR="00DF2969"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="009A6F4E" w:rsidRPr="00667B06">
        <w:rPr>
          <w:sz w:val="24"/>
          <w:szCs w:val="24"/>
        </w:rPr>
        <w:t>d</w:t>
      </w:r>
      <w:r w:rsidR="00DF2969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="00DF2969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DF2969" w:rsidRPr="00667B06">
        <w:rPr>
          <w:sz w:val="24"/>
          <w:szCs w:val="24"/>
        </w:rPr>
        <w:t>terminie</w:t>
      </w:r>
      <w:r w:rsidR="00C06BA9" w:rsidRPr="00667B06">
        <w:rPr>
          <w:sz w:val="24"/>
          <w:szCs w:val="24"/>
        </w:rPr>
        <w:t xml:space="preserve"> </w:t>
      </w:r>
      <w:r w:rsidR="00DF2969" w:rsidRPr="00667B06">
        <w:rPr>
          <w:sz w:val="24"/>
          <w:szCs w:val="24"/>
        </w:rPr>
        <w:t>wyznaczonym</w:t>
      </w:r>
      <w:r w:rsidR="00C06BA9" w:rsidRPr="00667B06">
        <w:rPr>
          <w:sz w:val="24"/>
          <w:szCs w:val="24"/>
        </w:rPr>
        <w:t xml:space="preserve"> </w:t>
      </w:r>
      <w:r w:rsidR="00DF2969"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="00DF2969" w:rsidRPr="00667B06">
        <w:rPr>
          <w:sz w:val="24"/>
          <w:szCs w:val="24"/>
        </w:rPr>
        <w:t>te</w:t>
      </w:r>
      <w:r w:rsidR="00C06BA9" w:rsidRPr="00667B06">
        <w:rPr>
          <w:sz w:val="24"/>
          <w:szCs w:val="24"/>
        </w:rPr>
        <w:t xml:space="preserve"> </w:t>
      </w:r>
      <w:r w:rsidR="00DF2969" w:rsidRPr="00667B06">
        <w:rPr>
          <w:sz w:val="24"/>
          <w:szCs w:val="24"/>
        </w:rPr>
        <w:t>podmioty,</w:t>
      </w:r>
    </w:p>
    <w:p w14:paraId="7D572340" w14:textId="77777777" w:rsidR="00DF2969" w:rsidRPr="00667B06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niezwłocznego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informowania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Samorządu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planowanych</w:t>
      </w:r>
      <w:r w:rsidR="00C06BA9" w:rsidRPr="00667B06">
        <w:rPr>
          <w:sz w:val="24"/>
          <w:szCs w:val="24"/>
        </w:rPr>
        <w:t xml:space="preserve"> </w:t>
      </w:r>
      <w:r w:rsidR="009423D8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albo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zaistniałych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zdarzeniach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związanych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zmianą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sytuacji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faktycznej</w:t>
      </w:r>
      <w:r w:rsidR="00C06BA9" w:rsidRPr="00667B06">
        <w:rPr>
          <w:sz w:val="24"/>
          <w:szCs w:val="24"/>
        </w:rPr>
        <w:t xml:space="preserve"> </w:t>
      </w:r>
      <w:r w:rsidR="009423D8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prawnej</w:t>
      </w:r>
      <w:r w:rsidR="001B67AD" w:rsidRPr="00667B06">
        <w:rPr>
          <w:sz w:val="24"/>
          <w:szCs w:val="24"/>
        </w:rPr>
        <w:t xml:space="preserve"> Beneficjenta</w:t>
      </w:r>
      <w:r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mogących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mieć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wpływ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zgodnie</w:t>
      </w:r>
      <w:r w:rsidR="00C06BA9" w:rsidRPr="00667B06">
        <w:rPr>
          <w:sz w:val="24"/>
          <w:szCs w:val="24"/>
        </w:rPr>
        <w:t xml:space="preserve"> </w:t>
      </w:r>
      <w:r w:rsidR="009423D8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postanowieniami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spełnienie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wymagań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określonych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Programie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aktach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prawnych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wymienionych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§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</w:t>
      </w:r>
      <w:r w:rsidR="000349A9" w:rsidRPr="00667B06">
        <w:rPr>
          <w:sz w:val="24"/>
          <w:szCs w:val="24"/>
        </w:rPr>
        <w:t>,</w:t>
      </w:r>
    </w:p>
    <w:p w14:paraId="12F04610" w14:textId="77777777" w:rsidR="00B67CB6" w:rsidRPr="00667B06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przechowywania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całości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dokumentacji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związanej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F046A9" w:rsidRPr="00667B06">
        <w:rPr>
          <w:sz w:val="24"/>
          <w:szCs w:val="24"/>
        </w:rPr>
        <w:t>realizacją</w:t>
      </w:r>
      <w:r w:rsidR="00C06BA9" w:rsidRPr="00667B06">
        <w:rPr>
          <w:sz w:val="24"/>
          <w:szCs w:val="24"/>
        </w:rPr>
        <w:t xml:space="preserve"> </w:t>
      </w:r>
      <w:r w:rsidR="00F046A9" w:rsidRPr="00667B06">
        <w:rPr>
          <w:sz w:val="24"/>
          <w:szCs w:val="24"/>
        </w:rPr>
        <w:t>operacji</w:t>
      </w:r>
      <w:r w:rsidR="00B67CB6" w:rsidRPr="00667B06">
        <w:rPr>
          <w:sz w:val="24"/>
          <w:szCs w:val="24"/>
        </w:rPr>
        <w:t>,</w:t>
      </w:r>
    </w:p>
    <w:p w14:paraId="09DF5718" w14:textId="6E8CCDCF" w:rsidR="006B6FC7" w:rsidRPr="00667B06" w:rsidRDefault="006B6FC7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udostępniania uprawnionym podmiotom informacji niezbędnych do monitorowania i ewaluacji Programu,</w:t>
      </w:r>
    </w:p>
    <w:p w14:paraId="1EBE2270" w14:textId="4A672A7F" w:rsidR="00655389" w:rsidRPr="00667B06" w:rsidRDefault="0065538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dostarczenia na żądanie Samorządu Województwa dokumentów potwierdzających zabezpieczenie środków finansowych na bieżącą konserwację, </w:t>
      </w:r>
    </w:p>
    <w:p w14:paraId="26BC9860" w14:textId="77777777" w:rsidR="00B67CB6" w:rsidRPr="00667B06" w:rsidRDefault="00B67CB6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wykonywani</w:t>
      </w:r>
      <w:r w:rsidR="00CA6952" w:rsidRPr="00667B06">
        <w:rPr>
          <w:sz w:val="24"/>
          <w:szCs w:val="24"/>
        </w:rPr>
        <w:t>a</w:t>
      </w:r>
      <w:r w:rsidRPr="00667B06">
        <w:rPr>
          <w:sz w:val="24"/>
          <w:szCs w:val="24"/>
        </w:rPr>
        <w:t xml:space="preserve"> zadań</w:t>
      </w:r>
      <w:r w:rsidR="002043A8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zarządzania drogą, której dotyczy operacja w szczególności:</w:t>
      </w:r>
    </w:p>
    <w:p w14:paraId="2C2E5612" w14:textId="77777777" w:rsidR="00B67CB6" w:rsidRPr="00667B06" w:rsidRDefault="00B67CB6" w:rsidP="00B67CB6">
      <w:pPr>
        <w:pStyle w:val="Akapitzlist"/>
        <w:numPr>
          <w:ilvl w:val="2"/>
          <w:numId w:val="45"/>
        </w:numPr>
        <w:tabs>
          <w:tab w:val="left" w:pos="1418"/>
        </w:tabs>
        <w:spacing w:before="120" w:after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opracowywanie projektów planów finansowania budowy, przebudowy, remontu, utrzymania i ochrony dróg oraz drogowych obiektów inżynierskich, </w:t>
      </w:r>
    </w:p>
    <w:p w14:paraId="08A8B70D" w14:textId="77777777" w:rsidR="00B67CB6" w:rsidRPr="00667B06" w:rsidRDefault="00B67CB6" w:rsidP="00B67CB6">
      <w:pPr>
        <w:pStyle w:val="Akapitzlist"/>
        <w:numPr>
          <w:ilvl w:val="2"/>
          <w:numId w:val="45"/>
        </w:numPr>
        <w:tabs>
          <w:tab w:val="left" w:pos="1418"/>
        </w:tabs>
        <w:spacing w:before="120" w:after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pełnienie funkcji inwestora,</w:t>
      </w:r>
    </w:p>
    <w:p w14:paraId="4B831E47" w14:textId="77777777" w:rsidR="00B67CB6" w:rsidRPr="00667B06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lastRenderedPageBreak/>
        <w:t>utrzymanie nawierzchni drogi, chodników, drogowych obiektów inżynierskich, urządzeń zabezpieczających ruch i innych urządzeń związanych z drogą,</w:t>
      </w:r>
    </w:p>
    <w:p w14:paraId="002D583F" w14:textId="77777777" w:rsidR="00B67CB6" w:rsidRPr="00667B06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przeprowadzanie okresowych kontroli stanu dróg i drogowych obiektów inżynierskich,</w:t>
      </w:r>
    </w:p>
    <w:p w14:paraId="669F232E" w14:textId="77777777" w:rsidR="00B67CB6" w:rsidRPr="00667B06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wykonywani</w:t>
      </w:r>
      <w:r w:rsidR="00CE195D" w:rsidRPr="00667B06">
        <w:rPr>
          <w:sz w:val="24"/>
          <w:szCs w:val="24"/>
        </w:rPr>
        <w:t>a</w:t>
      </w:r>
      <w:r w:rsidRPr="00667B06">
        <w:rPr>
          <w:sz w:val="24"/>
          <w:szCs w:val="24"/>
        </w:rPr>
        <w:t xml:space="preserve"> robót interwencyjnych, robót utrzymaniowych </w:t>
      </w:r>
      <w:r w:rsidRPr="00667B06">
        <w:rPr>
          <w:sz w:val="24"/>
          <w:szCs w:val="24"/>
        </w:rPr>
        <w:br/>
        <w:t>i zabezpieczających,</w:t>
      </w:r>
    </w:p>
    <w:p w14:paraId="021581B2" w14:textId="77777777" w:rsidR="00B67CB6" w:rsidRPr="00667B06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przeciwdziałanie niszczeniu dróg przez ich użytkowników,</w:t>
      </w:r>
    </w:p>
    <w:p w14:paraId="0E1D2D55" w14:textId="77777777" w:rsidR="00B67CB6" w:rsidRPr="00667B06" w:rsidRDefault="00B67CB6" w:rsidP="00B67CB6">
      <w:pPr>
        <w:pStyle w:val="Akapitzlist"/>
        <w:numPr>
          <w:ilvl w:val="2"/>
          <w:numId w:val="45"/>
        </w:numPr>
        <w:jc w:val="both"/>
        <w:rPr>
          <w:sz w:val="24"/>
          <w:szCs w:val="24"/>
        </w:rPr>
      </w:pPr>
      <w:r w:rsidRPr="00667B06">
        <w:rPr>
          <w:sz w:val="24"/>
          <w:szCs w:val="24"/>
        </w:rPr>
        <w:t>przeciwdziałanie niekorzystnym przeobrażeniom środowiska mogącym powstać lub powstającym w następstwie budowy lub utrzymania dróg,</w:t>
      </w:r>
    </w:p>
    <w:p w14:paraId="1060DB0B" w14:textId="77777777" w:rsidR="00F046A9" w:rsidRPr="00667B06" w:rsidRDefault="00B67CB6" w:rsidP="00181D68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zarządzanie i utrzymywanie kanałów technologicznych;</w:t>
      </w:r>
    </w:p>
    <w:p w14:paraId="6EBFF236" w14:textId="77777777" w:rsidR="005360BB" w:rsidRPr="00667B06" w:rsidRDefault="00F046A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prowadzenia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oddzielnego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systemu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rachunkowości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albo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korzystania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odpowiedniego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kodu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rachunkowego,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art.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  <w:shd w:val="clear" w:color="auto" w:fill="FFFFFF"/>
        </w:rPr>
        <w:t>66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  <w:shd w:val="clear" w:color="auto" w:fill="FFFFFF"/>
        </w:rPr>
        <w:t>1</w:t>
      </w:r>
      <w:r w:rsidR="00C06BA9" w:rsidRPr="00667B06">
        <w:rPr>
          <w:sz w:val="24"/>
          <w:szCs w:val="24"/>
          <w:shd w:val="clear" w:color="auto" w:fill="FFFFFF"/>
        </w:rPr>
        <w:t xml:space="preserve"> </w:t>
      </w:r>
      <w:r w:rsidRPr="00667B06">
        <w:rPr>
          <w:sz w:val="24"/>
          <w:szCs w:val="24"/>
        </w:rPr>
        <w:t>lit.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pkt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1305/2013,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dla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wszystkich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transakcji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związanych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ramach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prowadzonych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ksiąg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rachunkowych;</w:t>
      </w:r>
    </w:p>
    <w:p w14:paraId="62070852" w14:textId="7B2AD965" w:rsidR="006B3806" w:rsidRPr="00667B06" w:rsidRDefault="0023224B" w:rsidP="003D0EE5">
      <w:pPr>
        <w:pStyle w:val="Akapitzlist"/>
        <w:numPr>
          <w:ilvl w:val="0"/>
          <w:numId w:val="7"/>
        </w:numPr>
        <w:spacing w:before="120" w:after="120"/>
        <w:ind w:left="709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ponoszenia kosztów kwalifikowalnych operacji </w:t>
      </w:r>
      <w:r w:rsidR="00590D51" w:rsidRPr="00667B06">
        <w:rPr>
          <w:sz w:val="24"/>
          <w:szCs w:val="24"/>
        </w:rPr>
        <w:t>zgodnie z przepisami</w:t>
      </w:r>
      <w:r w:rsidR="004050E4" w:rsidRPr="00667B06">
        <w:rPr>
          <w:sz w:val="24"/>
          <w:szCs w:val="24"/>
        </w:rPr>
        <w:t xml:space="preserve"> </w:t>
      </w:r>
      <w:r w:rsidR="003F3E6B" w:rsidRPr="00667B06">
        <w:rPr>
          <w:sz w:val="24"/>
          <w:szCs w:val="24"/>
        </w:rPr>
        <w:t xml:space="preserve">ustawy </w:t>
      </w:r>
      <w:proofErr w:type="spellStart"/>
      <w:r w:rsidR="003F3E6B" w:rsidRPr="00667B06">
        <w:rPr>
          <w:sz w:val="24"/>
          <w:szCs w:val="24"/>
        </w:rPr>
        <w:t>pzp</w:t>
      </w:r>
      <w:proofErr w:type="spellEnd"/>
      <w:r w:rsidR="003F3E6B" w:rsidRPr="00667B06">
        <w:rPr>
          <w:sz w:val="24"/>
          <w:szCs w:val="24"/>
        </w:rPr>
        <w:t xml:space="preserve"> </w:t>
      </w:r>
      <w:r w:rsidR="00FD289B" w:rsidRPr="00667B06">
        <w:rPr>
          <w:sz w:val="24"/>
          <w:szCs w:val="24"/>
        </w:rPr>
        <w:t xml:space="preserve">– </w:t>
      </w:r>
      <w:r w:rsidR="000523AB" w:rsidRPr="00667B06">
        <w:rPr>
          <w:sz w:val="24"/>
          <w:szCs w:val="24"/>
        </w:rPr>
        <w:t>w przypadku gdy te przepisy mają zastosowanie</w:t>
      </w:r>
      <w:r w:rsidR="004050E4" w:rsidRPr="00667B06">
        <w:rPr>
          <w:sz w:val="24"/>
          <w:szCs w:val="24"/>
        </w:rPr>
        <w:t>.</w:t>
      </w:r>
    </w:p>
    <w:p w14:paraId="1CD9A025" w14:textId="04BA6BBF" w:rsidR="00DC7BB0" w:rsidRPr="00667B06" w:rsidRDefault="003F3E6B" w:rsidP="00140FC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P</w:t>
      </w:r>
      <w:r w:rsidR="00590D51" w:rsidRPr="00667B06">
        <w:rPr>
          <w:rFonts w:ascii="Times New Roman" w:hAnsi="Times New Roman"/>
          <w:sz w:val="24"/>
          <w:szCs w:val="24"/>
        </w:rPr>
        <w:t>odział</w:t>
      </w:r>
      <w:r w:rsidR="003F03C2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 xml:space="preserve">zamówienia publicznego </w:t>
      </w:r>
      <w:r w:rsidR="00590D51" w:rsidRPr="00667B06">
        <w:rPr>
          <w:rFonts w:ascii="Times New Roman" w:hAnsi="Times New Roman"/>
          <w:sz w:val="24"/>
          <w:szCs w:val="24"/>
        </w:rPr>
        <w:t xml:space="preserve">w celu uniknięcia stosowania zasad określonych </w:t>
      </w:r>
      <w:r w:rsidR="00973DA9" w:rsidRPr="00667B06">
        <w:rPr>
          <w:rFonts w:ascii="Times New Roman" w:hAnsi="Times New Roman"/>
          <w:sz w:val="24"/>
          <w:szCs w:val="24"/>
        </w:rPr>
        <w:br/>
      </w:r>
      <w:r w:rsidR="00590D51" w:rsidRPr="00667B06">
        <w:rPr>
          <w:rFonts w:ascii="Times New Roman" w:hAnsi="Times New Roman"/>
          <w:sz w:val="24"/>
          <w:szCs w:val="24"/>
        </w:rPr>
        <w:t xml:space="preserve">w </w:t>
      </w:r>
      <w:r w:rsidRPr="00667B06">
        <w:rPr>
          <w:rFonts w:ascii="Times New Roman" w:hAnsi="Times New Roman"/>
          <w:sz w:val="24"/>
          <w:szCs w:val="24"/>
        </w:rPr>
        <w:t xml:space="preserve">ustawie </w:t>
      </w:r>
      <w:proofErr w:type="spellStart"/>
      <w:r w:rsidRPr="00667B06">
        <w:rPr>
          <w:rFonts w:ascii="Times New Roman" w:hAnsi="Times New Roman"/>
          <w:sz w:val="24"/>
          <w:szCs w:val="24"/>
        </w:rPr>
        <w:t>pzp</w:t>
      </w:r>
      <w:proofErr w:type="spellEnd"/>
      <w:r w:rsidR="003F03C2" w:rsidRPr="00667B06">
        <w:rPr>
          <w:rFonts w:ascii="Times New Roman" w:hAnsi="Times New Roman"/>
          <w:sz w:val="24"/>
          <w:szCs w:val="24"/>
        </w:rPr>
        <w:t xml:space="preserve"> </w:t>
      </w:r>
      <w:r w:rsidR="00590D51" w:rsidRPr="00667B06">
        <w:rPr>
          <w:rFonts w:ascii="Times New Roman" w:hAnsi="Times New Roman"/>
          <w:sz w:val="24"/>
          <w:szCs w:val="24"/>
        </w:rPr>
        <w:t>jest</w:t>
      </w:r>
      <w:r w:rsidR="003F03C2" w:rsidRPr="00667B06">
        <w:rPr>
          <w:rFonts w:ascii="Times New Roman" w:hAnsi="Times New Roman"/>
          <w:sz w:val="24"/>
          <w:szCs w:val="24"/>
        </w:rPr>
        <w:t xml:space="preserve"> </w:t>
      </w:r>
      <w:r w:rsidR="00590D51" w:rsidRPr="00667B06">
        <w:rPr>
          <w:rFonts w:ascii="Times New Roman" w:hAnsi="Times New Roman"/>
          <w:sz w:val="24"/>
          <w:szCs w:val="24"/>
        </w:rPr>
        <w:t>niedozwolony,</w:t>
      </w:r>
      <w:r w:rsidR="003F03C2" w:rsidRPr="00667B06">
        <w:rPr>
          <w:rFonts w:ascii="Times New Roman" w:hAnsi="Times New Roman"/>
          <w:sz w:val="24"/>
          <w:szCs w:val="24"/>
        </w:rPr>
        <w:t xml:space="preserve"> </w:t>
      </w:r>
      <w:r w:rsidR="00DC7BB0" w:rsidRPr="00667B06">
        <w:rPr>
          <w:rFonts w:ascii="Times New Roman" w:hAnsi="Times New Roman"/>
          <w:sz w:val="24"/>
          <w:szCs w:val="24"/>
        </w:rPr>
        <w:t xml:space="preserve">a koszty powstałe w wyniku niedozwolonego podziału </w:t>
      </w:r>
      <w:r w:rsidRPr="00667B06">
        <w:rPr>
          <w:rFonts w:ascii="Times New Roman" w:hAnsi="Times New Roman"/>
          <w:sz w:val="24"/>
          <w:szCs w:val="24"/>
        </w:rPr>
        <w:t xml:space="preserve">zamówienia publicznego </w:t>
      </w:r>
      <w:r w:rsidR="00DC7BB0" w:rsidRPr="00667B06">
        <w:rPr>
          <w:rFonts w:ascii="Times New Roman" w:hAnsi="Times New Roman"/>
          <w:sz w:val="24"/>
          <w:szCs w:val="24"/>
        </w:rPr>
        <w:t>uznane zostaną za niekwalifikowalne;</w:t>
      </w:r>
    </w:p>
    <w:p w14:paraId="61EFB243" w14:textId="4A51BF15" w:rsidR="005360BB" w:rsidRPr="00667B06" w:rsidRDefault="00F046A9" w:rsidP="00F333E6">
      <w:pPr>
        <w:pStyle w:val="Akapitzlist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zrealizowania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złożenia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="00C06D87" w:rsidRPr="00667B06">
        <w:rPr>
          <w:sz w:val="24"/>
          <w:szCs w:val="24"/>
        </w:rPr>
        <w:t xml:space="preserve">końcową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zachowaniem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</w:t>
      </w:r>
      <w:r w:rsidR="00C06D87" w:rsidRPr="00667B06">
        <w:rPr>
          <w:sz w:val="24"/>
          <w:szCs w:val="24"/>
        </w:rPr>
        <w:t>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wskazan</w:t>
      </w:r>
      <w:r w:rsidR="00C06D87" w:rsidRPr="00667B06">
        <w:rPr>
          <w:sz w:val="24"/>
          <w:szCs w:val="24"/>
        </w:rPr>
        <w:t xml:space="preserve">ych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212639" w:rsidRPr="00667B06">
        <w:rPr>
          <w:sz w:val="24"/>
          <w:szCs w:val="24"/>
        </w:rPr>
        <w:t>§</w:t>
      </w:r>
      <w:r w:rsidR="00C06BA9" w:rsidRPr="00667B06">
        <w:rPr>
          <w:sz w:val="24"/>
          <w:szCs w:val="24"/>
        </w:rPr>
        <w:t xml:space="preserve"> </w:t>
      </w:r>
      <w:r w:rsidR="004050E4" w:rsidRPr="00667B06">
        <w:rPr>
          <w:sz w:val="24"/>
          <w:szCs w:val="24"/>
        </w:rPr>
        <w:t xml:space="preserve">9 </w:t>
      </w:r>
      <w:r w:rsidR="000D0E35"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="000D0E35" w:rsidRPr="00667B06">
        <w:rPr>
          <w:sz w:val="24"/>
          <w:szCs w:val="24"/>
        </w:rPr>
        <w:t>1</w:t>
      </w:r>
      <w:r w:rsidR="00DB3822" w:rsidRPr="00667B06">
        <w:rPr>
          <w:sz w:val="24"/>
          <w:szCs w:val="24"/>
        </w:rPr>
        <w:t xml:space="preserve"> pkt </w:t>
      </w:r>
      <w:r w:rsidR="00D8783D" w:rsidRPr="00667B06">
        <w:rPr>
          <w:sz w:val="24"/>
          <w:szCs w:val="24"/>
        </w:rPr>
        <w:t>4</w:t>
      </w:r>
      <w:r w:rsidR="00212639" w:rsidRPr="00667B06">
        <w:rPr>
          <w:sz w:val="24"/>
          <w:szCs w:val="24"/>
        </w:rPr>
        <w:t>;</w:t>
      </w:r>
    </w:p>
    <w:p w14:paraId="4396A315" w14:textId="3D1C6936" w:rsidR="00551B78" w:rsidRPr="00667B06" w:rsidRDefault="00551B78" w:rsidP="00551B78">
      <w:pPr>
        <w:pStyle w:val="Akapitzlist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osiągnięcia celu operacji oraz wskaźników jego realizacji</w:t>
      </w:r>
      <w:r w:rsidR="0096065F" w:rsidRPr="00667B06">
        <w:rPr>
          <w:sz w:val="24"/>
          <w:szCs w:val="24"/>
        </w:rPr>
        <w:t xml:space="preserve"> określonych w § 3 ust. 3, </w:t>
      </w:r>
      <w:r w:rsidRPr="00667B06">
        <w:rPr>
          <w:sz w:val="24"/>
          <w:szCs w:val="24"/>
        </w:rPr>
        <w:t xml:space="preserve">nie później niż do dnia złożenia wniosku o płatność końcową, </w:t>
      </w:r>
      <w:r w:rsidR="00E84D29" w:rsidRPr="00667B06">
        <w:rPr>
          <w:sz w:val="24"/>
          <w:szCs w:val="24"/>
        </w:rPr>
        <w:t xml:space="preserve">a </w:t>
      </w:r>
      <w:r w:rsidRPr="00667B06">
        <w:rPr>
          <w:sz w:val="24"/>
          <w:szCs w:val="24"/>
        </w:rPr>
        <w:t xml:space="preserve">gdy Beneficjent został wezwany do usunięcia braków w tym wniosku – nie później niż w terminie 14 dni od dnia doręczenia wezwania, z zastrzeżeniem zachowania terminów na zakończenie realizacji operacji i złożenie wniosku o płatność końcową, wskazanych w § </w:t>
      </w:r>
      <w:r w:rsidR="004050E4" w:rsidRPr="00667B06">
        <w:rPr>
          <w:sz w:val="24"/>
          <w:szCs w:val="24"/>
        </w:rPr>
        <w:t xml:space="preserve">9 </w:t>
      </w:r>
      <w:r w:rsidRPr="00667B06">
        <w:rPr>
          <w:sz w:val="24"/>
          <w:szCs w:val="24"/>
        </w:rPr>
        <w:t xml:space="preserve">ust. 1 pkt </w:t>
      </w:r>
      <w:r w:rsidR="00D8783D" w:rsidRPr="00667B06">
        <w:rPr>
          <w:sz w:val="24"/>
          <w:szCs w:val="24"/>
        </w:rPr>
        <w:t>4</w:t>
      </w:r>
      <w:r w:rsidRPr="00667B06">
        <w:rPr>
          <w:sz w:val="24"/>
          <w:szCs w:val="24"/>
        </w:rPr>
        <w:t>;</w:t>
      </w:r>
    </w:p>
    <w:p w14:paraId="37118C7D" w14:textId="229659D5" w:rsidR="00A741AB" w:rsidRPr="00667B06" w:rsidRDefault="0021263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informowania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rozpowszechniania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informacji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otrzymanej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EFRROW,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zgodnie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przepisami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załącznika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III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808/2014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opisanymi</w:t>
      </w:r>
      <w:r w:rsidR="005A581A" w:rsidRPr="00667B06">
        <w:rPr>
          <w:sz w:val="24"/>
          <w:szCs w:val="24"/>
        </w:rPr>
        <w:t xml:space="preserve"> szczegółowo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Księdze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wizualizacji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znaku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Programu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="00A66BB8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lata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2014</w:t>
      </w:r>
      <w:r w:rsidR="00623363" w:rsidRPr="00667B06">
        <w:rPr>
          <w:sz w:val="24"/>
          <w:szCs w:val="24"/>
        </w:rPr>
        <w:sym w:font="Symbol" w:char="F02D"/>
      </w:r>
      <w:r w:rsidRPr="00667B06">
        <w:rPr>
          <w:sz w:val="24"/>
          <w:szCs w:val="24"/>
        </w:rPr>
        <w:t>2020,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opublikowanej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stronie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internetowej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Ministerstwa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Rolnictwa</w:t>
      </w:r>
      <w:r w:rsidR="00C06BA9" w:rsidRPr="00667B06">
        <w:rPr>
          <w:sz w:val="24"/>
          <w:szCs w:val="24"/>
        </w:rPr>
        <w:t xml:space="preserve"> </w:t>
      </w:r>
      <w:r w:rsidR="00926866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Wsi,</w:t>
      </w:r>
      <w:r w:rsidR="00C06BA9" w:rsidRPr="00667B06">
        <w:rPr>
          <w:sz w:val="24"/>
          <w:szCs w:val="24"/>
        </w:rPr>
        <w:t xml:space="preserve"> </w:t>
      </w:r>
      <w:r w:rsidR="005A581A" w:rsidRPr="00667B06">
        <w:rPr>
          <w:sz w:val="24"/>
          <w:szCs w:val="24"/>
        </w:rPr>
        <w:t>w terminie od dnia zawarcia umowy do dnia wypłaty płatności końcowej</w:t>
      </w:r>
      <w:r w:rsidR="00DD0623" w:rsidRPr="00667B06">
        <w:rPr>
          <w:sz w:val="24"/>
          <w:szCs w:val="24"/>
        </w:rPr>
        <w:t xml:space="preserve">, a w przypadku operacji, w której całkowite wsparcie publiczne przekracza 500 tys. euro, również </w:t>
      </w:r>
      <w:r w:rsidR="007F4CC1" w:rsidRPr="00667B06">
        <w:rPr>
          <w:sz w:val="24"/>
          <w:szCs w:val="24"/>
        </w:rPr>
        <w:t>przez okres 5 lat od dnia wypłaty płatności końcowej</w:t>
      </w:r>
      <w:r w:rsidR="001867A3" w:rsidRPr="00667B06">
        <w:rPr>
          <w:sz w:val="24"/>
          <w:szCs w:val="24"/>
        </w:rPr>
        <w:t>;</w:t>
      </w:r>
    </w:p>
    <w:p w14:paraId="37475B12" w14:textId="77777777" w:rsidR="005360BB" w:rsidRPr="00667B06" w:rsidRDefault="0021263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przekazywania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udostępniania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Samorządowi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uprawnionym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podmiotom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danych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związanych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operacją,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wynikającym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wezwania</w:t>
      </w:r>
      <w:r w:rsidR="00C06BA9" w:rsidRPr="00667B06">
        <w:rPr>
          <w:sz w:val="24"/>
          <w:szCs w:val="24"/>
        </w:rPr>
        <w:t xml:space="preserve"> </w:t>
      </w:r>
      <w:r w:rsidR="00976E5B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przekazania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danych</w:t>
      </w:r>
      <w:r w:rsidR="00597307" w:rsidRPr="00667B06">
        <w:rPr>
          <w:sz w:val="24"/>
          <w:szCs w:val="24"/>
        </w:rPr>
        <w:t>;</w:t>
      </w:r>
    </w:p>
    <w:p w14:paraId="477D9C34" w14:textId="6BAC7B8F" w:rsidR="005360BB" w:rsidRPr="00667B06" w:rsidRDefault="00936956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uzyskani</w:t>
      </w:r>
      <w:r w:rsidR="00D02D9A" w:rsidRPr="00667B06">
        <w:rPr>
          <w:sz w:val="24"/>
          <w:szCs w:val="24"/>
        </w:rPr>
        <w:t>a</w:t>
      </w:r>
      <w:r w:rsidRPr="00667B06">
        <w:rPr>
          <w:sz w:val="24"/>
          <w:szCs w:val="24"/>
        </w:rPr>
        <w:t xml:space="preserve"> dla drogi wewnętrznej, w oparciu o przepisy ustawy z dnia 21marca 1985 </w:t>
      </w:r>
      <w:r w:rsidR="00DE60D7" w:rsidRPr="00667B06">
        <w:rPr>
          <w:sz w:val="24"/>
          <w:szCs w:val="24"/>
        </w:rPr>
        <w:t xml:space="preserve">r. </w:t>
      </w:r>
      <w:r w:rsidRPr="00667B06">
        <w:rPr>
          <w:sz w:val="24"/>
          <w:szCs w:val="24"/>
        </w:rPr>
        <w:t>o drogach publicznych (Dz. U</w:t>
      </w:r>
      <w:r w:rsidR="0000521B" w:rsidRPr="00667B06">
        <w:rPr>
          <w:sz w:val="24"/>
          <w:szCs w:val="24"/>
        </w:rPr>
        <w:t>. z 20</w:t>
      </w:r>
      <w:r w:rsidR="00162076" w:rsidRPr="00667B06">
        <w:rPr>
          <w:sz w:val="24"/>
          <w:szCs w:val="24"/>
        </w:rPr>
        <w:t>20</w:t>
      </w:r>
      <w:r w:rsidR="0000521B" w:rsidRPr="00667B06">
        <w:rPr>
          <w:sz w:val="24"/>
          <w:szCs w:val="24"/>
        </w:rPr>
        <w:t xml:space="preserve"> r. poz. </w:t>
      </w:r>
      <w:r w:rsidR="00162076" w:rsidRPr="00667B06">
        <w:rPr>
          <w:sz w:val="24"/>
          <w:szCs w:val="24"/>
        </w:rPr>
        <w:t>470, 471 i 1087</w:t>
      </w:r>
      <w:r w:rsidRPr="00667B06">
        <w:rPr>
          <w:sz w:val="24"/>
          <w:szCs w:val="24"/>
        </w:rPr>
        <w:t>) statusu drogi publicznej do dnia złożenia wniosku o płatność końcową</w:t>
      </w:r>
      <w:r w:rsidR="00314F4D" w:rsidRPr="00667B06">
        <w:rPr>
          <w:sz w:val="24"/>
          <w:szCs w:val="24"/>
        </w:rPr>
        <w:t>, a gdy Beneficjent został wezwany do usunięcia braków w tym wniosku – nie później niż w terminie 14 dni od dnia doręczenia wezwania</w:t>
      </w:r>
      <w:r w:rsidR="00D16B62" w:rsidRPr="00667B06">
        <w:rPr>
          <w:sz w:val="24"/>
          <w:szCs w:val="24"/>
        </w:rPr>
        <w:t>;</w:t>
      </w:r>
      <w:r w:rsidR="00651DCA" w:rsidRPr="00667B06">
        <w:rPr>
          <w:sz w:val="24"/>
          <w:szCs w:val="24"/>
        </w:rPr>
        <w:t xml:space="preserve"> </w:t>
      </w:r>
    </w:p>
    <w:p w14:paraId="428FB5D5" w14:textId="77777777" w:rsidR="00212639" w:rsidRPr="00667B06" w:rsidRDefault="0021263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="003D0B8D" w:rsidRPr="00667B06">
        <w:rPr>
          <w:sz w:val="24"/>
          <w:szCs w:val="24"/>
        </w:rPr>
        <w:t>zgodnie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3D0B8D" w:rsidRPr="00667B06">
        <w:rPr>
          <w:sz w:val="24"/>
          <w:szCs w:val="24"/>
        </w:rPr>
        <w:t>kryteriami</w:t>
      </w:r>
      <w:r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B456E5" w:rsidRPr="00667B06">
        <w:rPr>
          <w:sz w:val="24"/>
          <w:szCs w:val="24"/>
        </w:rPr>
        <w:t>:</w:t>
      </w:r>
    </w:p>
    <w:p w14:paraId="1E3F7EBA" w14:textId="05FD1BA1" w:rsidR="004A2C77" w:rsidRPr="00667B06" w:rsidRDefault="00B456E5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  <w:rPr>
          <w:rFonts w:ascii="Times New Roman" w:hAnsi="Times New Roman" w:cs="Times New Roman"/>
          <w:szCs w:val="24"/>
        </w:rPr>
      </w:pPr>
      <w:r w:rsidRPr="00667B06">
        <w:rPr>
          <w:rFonts w:ascii="Times New Roman" w:hAnsi="Times New Roman" w:cs="Times New Roman"/>
          <w:szCs w:val="24"/>
        </w:rPr>
        <w:lastRenderedPageBreak/>
        <w:t xml:space="preserve">§ 11 ust. 1 pkt </w:t>
      </w:r>
      <w:r w:rsidR="00244796" w:rsidRPr="00667B06">
        <w:rPr>
          <w:rFonts w:ascii="Times New Roman" w:hAnsi="Times New Roman" w:cs="Times New Roman"/>
          <w:szCs w:val="24"/>
        </w:rPr>
        <w:t>4</w:t>
      </w:r>
      <w:r w:rsidRPr="00667B06">
        <w:rPr>
          <w:rFonts w:ascii="Times New Roman" w:hAnsi="Times New Roman" w:cs="Times New Roman"/>
          <w:szCs w:val="24"/>
        </w:rPr>
        <w:t xml:space="preserve"> rozporządzenia - </w:t>
      </w:r>
      <w:r w:rsidR="004A2C77" w:rsidRPr="00667B06">
        <w:rPr>
          <w:rFonts w:ascii="Times New Roman" w:hAnsi="Times New Roman" w:cs="Times New Roman"/>
          <w:szCs w:val="24"/>
        </w:rPr>
        <w:t>operacja</w:t>
      </w:r>
      <w:r w:rsidR="00C06BA9" w:rsidRPr="00667B06">
        <w:rPr>
          <w:rFonts w:ascii="Times New Roman" w:hAnsi="Times New Roman" w:cs="Times New Roman"/>
          <w:szCs w:val="24"/>
        </w:rPr>
        <w:t xml:space="preserve"> </w:t>
      </w:r>
      <w:r w:rsidR="00073D24" w:rsidRPr="00667B06">
        <w:rPr>
          <w:rFonts w:ascii="Times New Roman" w:hAnsi="Times New Roman" w:cs="Times New Roman"/>
          <w:szCs w:val="24"/>
        </w:rPr>
        <w:t xml:space="preserve">będzie realizowana w związku </w:t>
      </w:r>
      <w:r w:rsidR="00073D24" w:rsidRPr="00667B06">
        <w:rPr>
          <w:rFonts w:ascii="Times New Roman" w:hAnsi="Times New Roman" w:cs="Times New Roman"/>
          <w:szCs w:val="24"/>
        </w:rPr>
        <w:br/>
        <w:t>z tworzeniem pasywnej infrastruktury szerokopasmowej w rozumieniu art. 2</w:t>
      </w:r>
      <w:r w:rsidR="004E5D36" w:rsidRPr="00667B06">
        <w:rPr>
          <w:rFonts w:ascii="Times New Roman" w:hAnsi="Times New Roman" w:cs="Times New Roman"/>
          <w:szCs w:val="24"/>
        </w:rPr>
        <w:t xml:space="preserve"> pkt 137 rozporządzenia Komisji (UE) nr 651/2014 z dnia 17 czerwca 2014 </w:t>
      </w:r>
      <w:r w:rsidR="00012E15" w:rsidRPr="00667B06">
        <w:rPr>
          <w:rFonts w:ascii="Times New Roman" w:hAnsi="Times New Roman" w:cs="Times New Roman"/>
          <w:szCs w:val="24"/>
        </w:rPr>
        <w:t xml:space="preserve">r. </w:t>
      </w:r>
      <w:r w:rsidR="004E5D36" w:rsidRPr="00667B06">
        <w:rPr>
          <w:rFonts w:ascii="Times New Roman" w:hAnsi="Times New Roman" w:cs="Times New Roman"/>
          <w:szCs w:val="24"/>
        </w:rPr>
        <w:t>uznającego niektóre rodzaje pomocy za zgodne z rynkiem wewnętrznym</w:t>
      </w:r>
      <w:r w:rsidR="00C27C1B" w:rsidRPr="00667B06">
        <w:rPr>
          <w:rFonts w:ascii="Times New Roman" w:hAnsi="Times New Roman" w:cs="Times New Roman"/>
          <w:szCs w:val="24"/>
        </w:rPr>
        <w:t xml:space="preserve"> </w:t>
      </w:r>
      <w:r w:rsidR="00151BCB" w:rsidRPr="00667B06">
        <w:rPr>
          <w:rFonts w:ascii="Times New Roman" w:hAnsi="Times New Roman" w:cs="Times New Roman"/>
          <w:szCs w:val="24"/>
        </w:rPr>
        <w:t>w zastosowaniu art.</w:t>
      </w:r>
      <w:r w:rsidR="00952434" w:rsidRPr="00667B06">
        <w:rPr>
          <w:rFonts w:ascii="Times New Roman" w:hAnsi="Times New Roman" w:cs="Times New Roman"/>
          <w:szCs w:val="24"/>
        </w:rPr>
        <w:t xml:space="preserve"> </w:t>
      </w:r>
      <w:r w:rsidR="00151BCB" w:rsidRPr="00667B06">
        <w:rPr>
          <w:rFonts w:ascii="Times New Roman" w:hAnsi="Times New Roman" w:cs="Times New Roman"/>
          <w:szCs w:val="24"/>
        </w:rPr>
        <w:t>107 i 108 Traktatu (Dz. Urz. UE L 187 z 26.06.2014, str. 1</w:t>
      </w:r>
      <w:r w:rsidR="00893650" w:rsidRPr="00667B06">
        <w:rPr>
          <w:rFonts w:ascii="Times New Roman" w:hAnsi="Times New Roman" w:cs="Times New Roman"/>
          <w:szCs w:val="24"/>
        </w:rPr>
        <w:t>,</w:t>
      </w:r>
      <w:r w:rsidR="00151BCB" w:rsidRPr="00667B06">
        <w:rPr>
          <w:rFonts w:ascii="Times New Roman" w:hAnsi="Times New Roman" w:cs="Times New Roman"/>
          <w:szCs w:val="24"/>
        </w:rPr>
        <w:t xml:space="preserve"> z </w:t>
      </w:r>
      <w:proofErr w:type="spellStart"/>
      <w:r w:rsidR="00151BCB" w:rsidRPr="00667B06">
        <w:rPr>
          <w:rFonts w:ascii="Times New Roman" w:hAnsi="Times New Roman" w:cs="Times New Roman"/>
          <w:szCs w:val="24"/>
        </w:rPr>
        <w:t>późn</w:t>
      </w:r>
      <w:proofErr w:type="spellEnd"/>
      <w:r w:rsidR="00151BCB" w:rsidRPr="00667B06">
        <w:rPr>
          <w:rFonts w:ascii="Times New Roman" w:hAnsi="Times New Roman" w:cs="Times New Roman"/>
          <w:szCs w:val="24"/>
        </w:rPr>
        <w:t xml:space="preserve">. </w:t>
      </w:r>
      <w:r w:rsidR="00737094" w:rsidRPr="00667B06">
        <w:rPr>
          <w:rFonts w:ascii="Times New Roman" w:hAnsi="Times New Roman" w:cs="Times New Roman"/>
          <w:szCs w:val="24"/>
        </w:rPr>
        <w:t>z</w:t>
      </w:r>
      <w:r w:rsidR="00151BCB" w:rsidRPr="00667B06">
        <w:rPr>
          <w:rFonts w:ascii="Times New Roman" w:hAnsi="Times New Roman" w:cs="Times New Roman"/>
          <w:szCs w:val="24"/>
        </w:rPr>
        <w:t>m</w:t>
      </w:r>
      <w:r w:rsidR="00737094" w:rsidRPr="00667B06">
        <w:rPr>
          <w:rFonts w:ascii="Times New Roman" w:hAnsi="Times New Roman" w:cs="Times New Roman"/>
          <w:szCs w:val="24"/>
        </w:rPr>
        <w:t>.</w:t>
      </w:r>
      <w:r w:rsidR="00151BCB" w:rsidRPr="00667B06">
        <w:rPr>
          <w:rFonts w:ascii="Times New Roman" w:hAnsi="Times New Roman" w:cs="Times New Roman"/>
          <w:szCs w:val="24"/>
        </w:rPr>
        <w:t>) lub na obszarze realizacji operacji funkcjonuje sieć szerokopasmowa w rozumieniu art.</w:t>
      </w:r>
      <w:r w:rsidR="00012E15" w:rsidRPr="00667B06">
        <w:rPr>
          <w:rFonts w:ascii="Times New Roman" w:hAnsi="Times New Roman" w:cs="Times New Roman"/>
          <w:szCs w:val="24"/>
        </w:rPr>
        <w:t xml:space="preserve"> </w:t>
      </w:r>
      <w:r w:rsidR="00151BCB" w:rsidRPr="00667B06">
        <w:rPr>
          <w:rFonts w:ascii="Times New Roman" w:hAnsi="Times New Roman" w:cs="Times New Roman"/>
          <w:szCs w:val="24"/>
        </w:rPr>
        <w:t>2 ust. 1 pkt 1 ustawy z dnia 7 maja 2010 r. o wspieraniu rozwoju usług i sieci telekomunikacyjnych (Dz. U. z 201</w:t>
      </w:r>
      <w:r w:rsidR="00654F17" w:rsidRPr="00667B06">
        <w:rPr>
          <w:rFonts w:ascii="Times New Roman" w:hAnsi="Times New Roman" w:cs="Times New Roman"/>
          <w:szCs w:val="24"/>
        </w:rPr>
        <w:t>9</w:t>
      </w:r>
      <w:r w:rsidR="00151BCB" w:rsidRPr="00667B06">
        <w:rPr>
          <w:rFonts w:ascii="Times New Roman" w:hAnsi="Times New Roman" w:cs="Times New Roman"/>
          <w:szCs w:val="24"/>
        </w:rPr>
        <w:t xml:space="preserve"> r. poz. 2</w:t>
      </w:r>
      <w:r w:rsidR="00654F17" w:rsidRPr="00667B06">
        <w:rPr>
          <w:rFonts w:ascii="Times New Roman" w:hAnsi="Times New Roman" w:cs="Times New Roman"/>
          <w:szCs w:val="24"/>
        </w:rPr>
        <w:t>410</w:t>
      </w:r>
      <w:r w:rsidR="00C1409E" w:rsidRPr="00667B06">
        <w:rPr>
          <w:rFonts w:ascii="Times New Roman" w:hAnsi="Times New Roman" w:cs="Times New Roman"/>
          <w:szCs w:val="24"/>
        </w:rPr>
        <w:t xml:space="preserve"> </w:t>
      </w:r>
      <w:r w:rsidR="00C1409E" w:rsidRPr="00667B06">
        <w:rPr>
          <w:rFonts w:eastAsiaTheme="minorEastAsia"/>
          <w:bCs w:val="0"/>
        </w:rPr>
        <w:t>oraz z 2020 r. poz. 471</w:t>
      </w:r>
      <w:r w:rsidR="007C08B8" w:rsidRPr="00667B06">
        <w:rPr>
          <w:rFonts w:eastAsiaTheme="minorEastAsia"/>
          <w:bCs w:val="0"/>
        </w:rPr>
        <w:t>,</w:t>
      </w:r>
      <w:r w:rsidR="00C1409E" w:rsidRPr="00667B06">
        <w:rPr>
          <w:rFonts w:eastAsiaTheme="minorEastAsia"/>
          <w:bCs w:val="0"/>
        </w:rPr>
        <w:t xml:space="preserve"> 875</w:t>
      </w:r>
      <w:r w:rsidR="007C08B8" w:rsidRPr="00667B06">
        <w:rPr>
          <w:rFonts w:eastAsiaTheme="minorEastAsia"/>
          <w:bCs w:val="0"/>
        </w:rPr>
        <w:t xml:space="preserve"> i 1378</w:t>
      </w:r>
      <w:r w:rsidR="00151BCB" w:rsidRPr="00667B06">
        <w:rPr>
          <w:rFonts w:ascii="Times New Roman" w:hAnsi="Times New Roman" w:cs="Times New Roman"/>
          <w:szCs w:val="24"/>
        </w:rPr>
        <w:t>)</w:t>
      </w:r>
      <w:r w:rsidR="00C1409E" w:rsidRPr="00667B06">
        <w:rPr>
          <w:rFonts w:ascii="Times New Roman" w:hAnsi="Times New Roman" w:cs="Times New Roman"/>
          <w:szCs w:val="24"/>
          <w:vertAlign w:val="superscript"/>
        </w:rPr>
        <w:t>1</w:t>
      </w:r>
      <w:r w:rsidR="00151BCB" w:rsidRPr="00667B06">
        <w:rPr>
          <w:rFonts w:ascii="Times New Roman" w:hAnsi="Times New Roman" w:cs="Times New Roman"/>
          <w:szCs w:val="24"/>
        </w:rPr>
        <w:t>,</w:t>
      </w:r>
    </w:p>
    <w:p w14:paraId="04ED70F4" w14:textId="735AA32F" w:rsidR="004A2C77" w:rsidRPr="00667B06" w:rsidRDefault="00B456E5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  <w:rPr>
          <w:rFonts w:ascii="Times New Roman" w:hAnsi="Times New Roman" w:cs="Times New Roman"/>
          <w:szCs w:val="24"/>
        </w:rPr>
      </w:pPr>
      <w:r w:rsidRPr="00667B06">
        <w:rPr>
          <w:rFonts w:ascii="Times New Roman" w:hAnsi="Times New Roman" w:cs="Times New Roman"/>
          <w:szCs w:val="24"/>
        </w:rPr>
        <w:t xml:space="preserve">§ 11 ust. 1 pkt </w:t>
      </w:r>
      <w:r w:rsidR="006C2829" w:rsidRPr="00667B06">
        <w:rPr>
          <w:rFonts w:ascii="Times New Roman" w:hAnsi="Times New Roman" w:cs="Times New Roman"/>
          <w:szCs w:val="24"/>
        </w:rPr>
        <w:t>5</w:t>
      </w:r>
      <w:r w:rsidRPr="00667B06">
        <w:rPr>
          <w:rFonts w:ascii="Times New Roman" w:hAnsi="Times New Roman" w:cs="Times New Roman"/>
          <w:szCs w:val="24"/>
        </w:rPr>
        <w:t xml:space="preserve"> rozporządzenia </w:t>
      </w:r>
      <w:r w:rsidR="006C2829" w:rsidRPr="00667B06">
        <w:rPr>
          <w:rFonts w:ascii="Times New Roman" w:hAnsi="Times New Roman" w:cs="Times New Roman"/>
          <w:szCs w:val="24"/>
        </w:rPr>
        <w:t>–</w:t>
      </w:r>
      <w:r w:rsidRPr="00667B06">
        <w:rPr>
          <w:rFonts w:ascii="Times New Roman" w:hAnsi="Times New Roman" w:cs="Times New Roman"/>
          <w:szCs w:val="24"/>
        </w:rPr>
        <w:t xml:space="preserve"> </w:t>
      </w:r>
      <w:r w:rsidR="006C2829" w:rsidRPr="00667B06">
        <w:rPr>
          <w:rFonts w:ascii="Times New Roman" w:hAnsi="Times New Roman" w:cs="Times New Roman"/>
          <w:szCs w:val="24"/>
        </w:rPr>
        <w:t>odcinek drogi objęty</w:t>
      </w:r>
      <w:r w:rsidR="00143D47" w:rsidRPr="00667B06">
        <w:rPr>
          <w:rFonts w:ascii="Times New Roman" w:hAnsi="Times New Roman" w:cs="Times New Roman"/>
          <w:szCs w:val="24"/>
        </w:rPr>
        <w:t xml:space="preserve"> operacją zapewni bezpośredni dostęp do nieruchomości gruntowej, na której </w:t>
      </w:r>
      <w:r w:rsidR="00B37420" w:rsidRPr="00667B06">
        <w:rPr>
          <w:rFonts w:ascii="Times New Roman" w:hAnsi="Times New Roman" w:cs="Times New Roman"/>
          <w:szCs w:val="24"/>
        </w:rPr>
        <w:t xml:space="preserve">znajduje się budynek użyteczności publicznej lub na której rozpoczęto </w:t>
      </w:r>
      <w:r w:rsidR="004313AA" w:rsidRPr="00667B06">
        <w:rPr>
          <w:rFonts w:ascii="Times New Roman" w:hAnsi="Times New Roman" w:cs="Times New Roman"/>
          <w:szCs w:val="24"/>
        </w:rPr>
        <w:t xml:space="preserve">budowę budynku użyteczności publicznej, o ile budowa ta zostanie zakończona przed dniem złożenia wniosku </w:t>
      </w:r>
      <w:r w:rsidR="00356AFA" w:rsidRPr="00667B06">
        <w:rPr>
          <w:rFonts w:ascii="Times New Roman" w:hAnsi="Times New Roman" w:cs="Times New Roman"/>
          <w:szCs w:val="24"/>
        </w:rPr>
        <w:br/>
      </w:r>
      <w:r w:rsidR="004313AA" w:rsidRPr="00667B06">
        <w:rPr>
          <w:rFonts w:ascii="Times New Roman" w:hAnsi="Times New Roman" w:cs="Times New Roman"/>
          <w:szCs w:val="24"/>
        </w:rPr>
        <w:t>o płatność końcową</w:t>
      </w:r>
      <w:r w:rsidR="00C1409E" w:rsidRPr="00667B06">
        <w:rPr>
          <w:rFonts w:ascii="Times New Roman" w:hAnsi="Times New Roman" w:cs="Times New Roman"/>
          <w:szCs w:val="24"/>
          <w:vertAlign w:val="superscript"/>
        </w:rPr>
        <w:t>1</w:t>
      </w:r>
      <w:r w:rsidR="004313AA" w:rsidRPr="00667B06">
        <w:rPr>
          <w:rFonts w:ascii="Times New Roman" w:hAnsi="Times New Roman" w:cs="Times New Roman"/>
          <w:szCs w:val="24"/>
        </w:rPr>
        <w:t>,</w:t>
      </w:r>
    </w:p>
    <w:p w14:paraId="2412E9C7" w14:textId="11FFFCE2" w:rsidR="00963388" w:rsidRPr="00667B06" w:rsidRDefault="00B456E5" w:rsidP="005431EC">
      <w:pPr>
        <w:pStyle w:val="PKTpunkt"/>
        <w:numPr>
          <w:ilvl w:val="0"/>
          <w:numId w:val="33"/>
        </w:numPr>
        <w:spacing w:before="120" w:line="240" w:lineRule="auto"/>
        <w:ind w:left="1058" w:hanging="284"/>
        <w:rPr>
          <w:rFonts w:ascii="Times New Roman" w:hAnsi="Times New Roman" w:cs="Times New Roman"/>
          <w:szCs w:val="24"/>
        </w:rPr>
      </w:pPr>
      <w:r w:rsidRPr="00667B06">
        <w:rPr>
          <w:rFonts w:ascii="Times New Roman" w:hAnsi="Times New Roman" w:cs="Times New Roman"/>
          <w:szCs w:val="24"/>
        </w:rPr>
        <w:t xml:space="preserve">§ 11 ust. 1 pkt </w:t>
      </w:r>
      <w:r w:rsidR="00356AFA" w:rsidRPr="00667B06">
        <w:rPr>
          <w:rFonts w:ascii="Times New Roman" w:hAnsi="Times New Roman" w:cs="Times New Roman"/>
          <w:szCs w:val="24"/>
        </w:rPr>
        <w:t>6</w:t>
      </w:r>
      <w:r w:rsidRPr="00667B06">
        <w:rPr>
          <w:rFonts w:ascii="Times New Roman" w:hAnsi="Times New Roman" w:cs="Times New Roman"/>
          <w:szCs w:val="24"/>
        </w:rPr>
        <w:t xml:space="preserve"> rozporządzenia </w:t>
      </w:r>
      <w:r w:rsidR="00356AFA" w:rsidRPr="00667B06">
        <w:rPr>
          <w:rFonts w:ascii="Times New Roman" w:hAnsi="Times New Roman" w:cs="Times New Roman"/>
          <w:szCs w:val="24"/>
        </w:rPr>
        <w:t>–</w:t>
      </w:r>
      <w:r w:rsidRPr="00667B06">
        <w:rPr>
          <w:rFonts w:ascii="Times New Roman" w:hAnsi="Times New Roman" w:cs="Times New Roman"/>
          <w:szCs w:val="24"/>
        </w:rPr>
        <w:t xml:space="preserve"> </w:t>
      </w:r>
      <w:r w:rsidR="00356AFA" w:rsidRPr="00667B06">
        <w:rPr>
          <w:rFonts w:ascii="Times New Roman" w:hAnsi="Times New Roman" w:cs="Times New Roman"/>
          <w:szCs w:val="24"/>
        </w:rPr>
        <w:t xml:space="preserve">odcinek drogi objęty </w:t>
      </w:r>
      <w:r w:rsidR="00C27C1B" w:rsidRPr="00667B06">
        <w:rPr>
          <w:rFonts w:ascii="Times New Roman" w:hAnsi="Times New Roman" w:cs="Times New Roman"/>
          <w:szCs w:val="24"/>
        </w:rPr>
        <w:t>operacj</w:t>
      </w:r>
      <w:r w:rsidR="00356AFA" w:rsidRPr="00667B06">
        <w:rPr>
          <w:rFonts w:ascii="Times New Roman" w:hAnsi="Times New Roman" w:cs="Times New Roman"/>
          <w:szCs w:val="24"/>
        </w:rPr>
        <w:t>ą</w:t>
      </w:r>
      <w:r w:rsidR="00C27C1B" w:rsidRPr="00667B06">
        <w:rPr>
          <w:rFonts w:ascii="Times New Roman" w:hAnsi="Times New Roman" w:cs="Times New Roman"/>
          <w:szCs w:val="24"/>
        </w:rPr>
        <w:t xml:space="preserve"> </w:t>
      </w:r>
      <w:r w:rsidR="00356AFA" w:rsidRPr="00667B06">
        <w:rPr>
          <w:rFonts w:ascii="Times New Roman" w:hAnsi="Times New Roman" w:cs="Times New Roman"/>
          <w:szCs w:val="24"/>
        </w:rPr>
        <w:t xml:space="preserve">łączy się z drogą </w:t>
      </w:r>
      <w:r w:rsidR="00A66BB8" w:rsidRPr="00667B06">
        <w:rPr>
          <w:rFonts w:ascii="Times New Roman" w:hAnsi="Times New Roman" w:cs="Times New Roman"/>
          <w:szCs w:val="24"/>
        </w:rPr>
        <w:br/>
      </w:r>
      <w:r w:rsidR="00356AFA" w:rsidRPr="00667B06">
        <w:rPr>
          <w:rFonts w:ascii="Times New Roman" w:hAnsi="Times New Roman" w:cs="Times New Roman"/>
          <w:szCs w:val="24"/>
        </w:rPr>
        <w:t>o wyższej kategorii bezpośrednio albo przez inny odcinek drogi niebędący przedmiotem operacji, o ile parametry techniczne odcinka drogi objętego operacją przed jej zrealizowaniem są gorsze od parametrów technicznych odcinka niebędącego przedmiotem operacji, przez który odcinek</w:t>
      </w:r>
      <w:r w:rsidR="00A92749" w:rsidRPr="00667B06">
        <w:rPr>
          <w:rFonts w:ascii="Times New Roman" w:hAnsi="Times New Roman" w:cs="Times New Roman"/>
          <w:szCs w:val="24"/>
        </w:rPr>
        <w:t xml:space="preserve"> drogi objęty operacją łączy się z drogą o wyższej kategorii, a po jej zrealizowaniu będą co najmniej takie same</w:t>
      </w:r>
      <w:r w:rsidR="00C1409E" w:rsidRPr="00667B06">
        <w:rPr>
          <w:rFonts w:ascii="Times New Roman" w:hAnsi="Times New Roman" w:cs="Times New Roman"/>
          <w:szCs w:val="24"/>
          <w:vertAlign w:val="superscript"/>
        </w:rPr>
        <w:t>1</w:t>
      </w:r>
      <w:r w:rsidR="00054C28" w:rsidRPr="00667B06">
        <w:rPr>
          <w:rFonts w:ascii="Times New Roman" w:hAnsi="Times New Roman" w:cs="Times New Roman"/>
          <w:szCs w:val="24"/>
        </w:rPr>
        <w:t>,</w:t>
      </w:r>
    </w:p>
    <w:p w14:paraId="049F466C" w14:textId="61CBF0C8" w:rsidR="00E041F6" w:rsidRPr="00667B06" w:rsidRDefault="00E041F6" w:rsidP="005431EC">
      <w:pPr>
        <w:pStyle w:val="PKTpunkt"/>
        <w:numPr>
          <w:ilvl w:val="0"/>
          <w:numId w:val="33"/>
        </w:numPr>
        <w:spacing w:before="120" w:line="240" w:lineRule="auto"/>
        <w:ind w:left="1058" w:hanging="284"/>
        <w:rPr>
          <w:rFonts w:ascii="Times New Roman" w:hAnsi="Times New Roman" w:cs="Times New Roman"/>
          <w:szCs w:val="24"/>
        </w:rPr>
      </w:pPr>
      <w:r w:rsidRPr="00667B06">
        <w:rPr>
          <w:rFonts w:ascii="Times New Roman" w:hAnsi="Times New Roman" w:cs="Times New Roman"/>
          <w:szCs w:val="24"/>
        </w:rPr>
        <w:t>§ 11 ust. 2 rozporządzenia - operacja jest realizowana zgodnie</w:t>
      </w:r>
      <w:r w:rsidR="00B27193" w:rsidRPr="00667B06">
        <w:rPr>
          <w:rFonts w:ascii="Times New Roman" w:hAnsi="Times New Roman" w:cs="Times New Roman"/>
          <w:szCs w:val="24"/>
        </w:rPr>
        <w:t xml:space="preserve"> </w:t>
      </w:r>
      <w:r w:rsidRPr="00667B06">
        <w:rPr>
          <w:rFonts w:ascii="Times New Roman" w:hAnsi="Times New Roman" w:cs="Times New Roman"/>
          <w:szCs w:val="24"/>
        </w:rPr>
        <w:t>z następującym</w:t>
      </w:r>
      <w:r w:rsidR="008F1B2C" w:rsidRPr="00667B06">
        <w:rPr>
          <w:rFonts w:ascii="Times New Roman" w:hAnsi="Times New Roman" w:cs="Times New Roman"/>
          <w:szCs w:val="24"/>
        </w:rPr>
        <w:t>/następującymi</w:t>
      </w:r>
      <w:r w:rsidRPr="00667B06">
        <w:rPr>
          <w:rFonts w:ascii="Times New Roman" w:hAnsi="Times New Roman" w:cs="Times New Roman"/>
          <w:szCs w:val="24"/>
        </w:rPr>
        <w:t xml:space="preserve"> </w:t>
      </w:r>
      <w:r w:rsidR="0053313D" w:rsidRPr="00667B06">
        <w:rPr>
          <w:rFonts w:ascii="Times New Roman" w:hAnsi="Times New Roman" w:cs="Times New Roman"/>
          <w:szCs w:val="24"/>
        </w:rPr>
        <w:t>kryterium/</w:t>
      </w:r>
      <w:r w:rsidRPr="00667B06">
        <w:rPr>
          <w:rFonts w:ascii="Times New Roman" w:hAnsi="Times New Roman" w:cs="Times New Roman"/>
          <w:szCs w:val="24"/>
        </w:rPr>
        <w:t>kryteriami wyboru operacji:</w:t>
      </w:r>
    </w:p>
    <w:p w14:paraId="0D17B187" w14:textId="77777777" w:rsidR="0016270E" w:rsidRPr="00667B06" w:rsidRDefault="0016270E" w:rsidP="00E353AE">
      <w:pPr>
        <w:pStyle w:val="PKTpunkt"/>
        <w:spacing w:line="240" w:lineRule="auto"/>
        <w:ind w:left="777" w:firstLine="0"/>
        <w:rPr>
          <w:rFonts w:ascii="Times New Roman" w:hAnsi="Times New Roman" w:cs="Times New Roman"/>
          <w:szCs w:val="24"/>
        </w:rPr>
      </w:pPr>
    </w:p>
    <w:p w14:paraId="6D5D4984" w14:textId="22CDB757" w:rsidR="00690F76" w:rsidRPr="00667B06" w:rsidRDefault="00690F76" w:rsidP="005431EC">
      <w:pPr>
        <w:pStyle w:val="PKTpunkt"/>
        <w:spacing w:line="240" w:lineRule="auto"/>
        <w:ind w:left="851" w:firstLine="0"/>
        <w:rPr>
          <w:rFonts w:ascii="Times New Roman" w:hAnsi="Times New Roman" w:cs="Times New Roman"/>
          <w:szCs w:val="24"/>
          <w:vertAlign w:val="superscript"/>
        </w:rPr>
      </w:pPr>
      <w:r w:rsidRPr="00667B06">
        <w:rPr>
          <w:rFonts w:ascii="Times New Roman" w:hAnsi="Times New Roman" w:cs="Times New Roman"/>
          <w:szCs w:val="24"/>
        </w:rPr>
        <w:t>……………………………………………………………</w:t>
      </w:r>
      <w:r w:rsidR="0016270E" w:rsidRPr="00667B06">
        <w:rPr>
          <w:rFonts w:ascii="Times New Roman" w:hAnsi="Times New Roman" w:cs="Times New Roman"/>
          <w:szCs w:val="24"/>
        </w:rPr>
        <w:t>….</w:t>
      </w:r>
      <w:r w:rsidRPr="00667B06">
        <w:rPr>
          <w:rFonts w:ascii="Times New Roman" w:hAnsi="Times New Roman" w:cs="Times New Roman"/>
          <w:szCs w:val="24"/>
        </w:rPr>
        <w:t>………………………</w:t>
      </w:r>
      <w:r w:rsidR="00052D80" w:rsidRPr="00667B06">
        <w:rPr>
          <w:rFonts w:ascii="Times New Roman" w:hAnsi="Times New Roman" w:cs="Times New Roman"/>
          <w:szCs w:val="24"/>
          <w:vertAlign w:val="superscript"/>
        </w:rPr>
        <w:t>1</w:t>
      </w:r>
    </w:p>
    <w:p w14:paraId="2EDA3435" w14:textId="77777777" w:rsidR="00B456E5" w:rsidRPr="00667B06" w:rsidRDefault="00690F76" w:rsidP="005431EC">
      <w:pPr>
        <w:pStyle w:val="PKTpunkt"/>
        <w:spacing w:line="240" w:lineRule="auto"/>
        <w:ind w:left="36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67B06">
        <w:rPr>
          <w:rFonts w:ascii="Times New Roman" w:hAnsi="Times New Roman" w:cs="Times New Roman"/>
          <w:bCs w:val="0"/>
          <w:sz w:val="18"/>
          <w:szCs w:val="18"/>
        </w:rPr>
        <w:t>(wpisać właściwe kryterium</w:t>
      </w:r>
      <w:r w:rsidR="00387A2B" w:rsidRPr="00667B06">
        <w:rPr>
          <w:rFonts w:ascii="Times New Roman" w:hAnsi="Times New Roman" w:cs="Times New Roman"/>
          <w:bCs w:val="0"/>
          <w:sz w:val="18"/>
          <w:szCs w:val="18"/>
        </w:rPr>
        <w:t>/kryteria</w:t>
      </w:r>
      <w:r w:rsidRPr="00667B06">
        <w:rPr>
          <w:rFonts w:ascii="Times New Roman" w:hAnsi="Times New Roman" w:cs="Times New Roman"/>
          <w:bCs w:val="0"/>
          <w:sz w:val="18"/>
          <w:szCs w:val="18"/>
        </w:rPr>
        <w:t>)</w:t>
      </w:r>
    </w:p>
    <w:p w14:paraId="6C6F3EE6" w14:textId="77777777" w:rsidR="00983375" w:rsidRPr="00667B06" w:rsidRDefault="00B456E5" w:rsidP="00462E15">
      <w:pPr>
        <w:pStyle w:val="PKTpunkt"/>
        <w:spacing w:before="120" w:line="240" w:lineRule="auto"/>
        <w:ind w:firstLine="483"/>
        <w:rPr>
          <w:rFonts w:ascii="Times New Roman" w:hAnsi="Times New Roman" w:cs="Times New Roman"/>
          <w:szCs w:val="24"/>
        </w:rPr>
      </w:pPr>
      <w:r w:rsidRPr="00667B06">
        <w:rPr>
          <w:rFonts w:ascii="Times New Roman" w:hAnsi="Times New Roman" w:cs="Times New Roman"/>
          <w:szCs w:val="24"/>
        </w:rPr>
        <w:t xml:space="preserve"> – w przypadku gdy operacji przyznano punkty według tych kryteriów</w:t>
      </w:r>
      <w:r w:rsidR="00D10F1F" w:rsidRPr="00667B06">
        <w:rPr>
          <w:rFonts w:ascii="Times New Roman" w:hAnsi="Times New Roman" w:cs="Times New Roman"/>
          <w:szCs w:val="24"/>
          <w:vertAlign w:val="superscript"/>
        </w:rPr>
        <w:t>1</w:t>
      </w:r>
      <w:r w:rsidR="00737094" w:rsidRPr="00667B06">
        <w:rPr>
          <w:rFonts w:ascii="Times New Roman" w:hAnsi="Times New Roman" w:cs="Times New Roman"/>
          <w:szCs w:val="24"/>
        </w:rPr>
        <w:t>;</w:t>
      </w:r>
    </w:p>
    <w:p w14:paraId="3177AB6F" w14:textId="44364162" w:rsidR="001E4812" w:rsidRPr="00667B06" w:rsidRDefault="00983375" w:rsidP="00983375">
      <w:pPr>
        <w:pStyle w:val="PKTpunkt"/>
        <w:spacing w:before="120" w:line="240" w:lineRule="auto"/>
        <w:ind w:hanging="150"/>
        <w:rPr>
          <w:rFonts w:ascii="Times New Roman" w:hAnsi="Times New Roman" w:cs="Times New Roman"/>
          <w:szCs w:val="24"/>
        </w:rPr>
      </w:pPr>
      <w:r w:rsidRPr="00667B06">
        <w:rPr>
          <w:rFonts w:ascii="Times New Roman" w:hAnsi="Times New Roman" w:cs="Times New Roman"/>
          <w:szCs w:val="24"/>
        </w:rPr>
        <w:t>1</w:t>
      </w:r>
      <w:r w:rsidR="005E3BC7" w:rsidRPr="00667B06">
        <w:rPr>
          <w:rFonts w:ascii="Times New Roman" w:hAnsi="Times New Roman" w:cs="Times New Roman"/>
          <w:szCs w:val="24"/>
        </w:rPr>
        <w:t>2</w:t>
      </w:r>
      <w:r w:rsidRPr="00667B06">
        <w:rPr>
          <w:rFonts w:ascii="Times New Roman" w:hAnsi="Times New Roman" w:cs="Times New Roman"/>
          <w:szCs w:val="24"/>
        </w:rPr>
        <w:t>) s</w:t>
      </w:r>
      <w:r w:rsidR="00FF7FBE" w:rsidRPr="00667B06">
        <w:rPr>
          <w:rFonts w:ascii="Times New Roman" w:hAnsi="Times New Roman" w:cs="Times New Roman"/>
          <w:szCs w:val="24"/>
        </w:rPr>
        <w:t>pełnienia na etapie wniosku o płatność końcową kryteriów, za które zostały przyznane punkty na podstawie dekla</w:t>
      </w:r>
      <w:r w:rsidR="0097363C" w:rsidRPr="00667B06">
        <w:rPr>
          <w:rFonts w:ascii="Times New Roman" w:hAnsi="Times New Roman" w:cs="Times New Roman"/>
          <w:szCs w:val="24"/>
        </w:rPr>
        <w:t>racji ich spełnienia</w:t>
      </w:r>
      <w:r w:rsidR="001032B8" w:rsidRPr="00667B06">
        <w:rPr>
          <w:rFonts w:ascii="Times New Roman" w:hAnsi="Times New Roman" w:cs="Times New Roman"/>
          <w:szCs w:val="24"/>
        </w:rPr>
        <w:t xml:space="preserve"> złożonej we wniosku </w:t>
      </w:r>
      <w:r w:rsidRPr="00667B06">
        <w:rPr>
          <w:rFonts w:ascii="Times New Roman" w:hAnsi="Times New Roman" w:cs="Times New Roman"/>
          <w:szCs w:val="24"/>
        </w:rPr>
        <w:br/>
      </w:r>
      <w:r w:rsidR="001032B8" w:rsidRPr="00667B06">
        <w:rPr>
          <w:rFonts w:ascii="Times New Roman" w:hAnsi="Times New Roman" w:cs="Times New Roman"/>
          <w:szCs w:val="24"/>
        </w:rPr>
        <w:t>o przyznanie pomocy</w:t>
      </w:r>
      <w:r w:rsidRPr="00667B06">
        <w:rPr>
          <w:rFonts w:ascii="Times New Roman" w:hAnsi="Times New Roman" w:cs="Times New Roman"/>
          <w:szCs w:val="24"/>
        </w:rPr>
        <w:t xml:space="preserve"> a gdy Beneficjent został wezwany do usunięcia braków w tym wniosku – nie później niż w terminie 14 dni od dnia doręczenia wezwania</w:t>
      </w:r>
      <w:r w:rsidR="000F1D19" w:rsidRPr="00667B06">
        <w:rPr>
          <w:rFonts w:ascii="Times New Roman" w:hAnsi="Times New Roman" w:cs="Times New Roman"/>
          <w:szCs w:val="24"/>
        </w:rPr>
        <w:t>.</w:t>
      </w:r>
      <w:r w:rsidRPr="00667B06">
        <w:rPr>
          <w:rFonts w:ascii="Times New Roman" w:hAnsi="Times New Roman" w:cs="Times New Roman"/>
          <w:szCs w:val="24"/>
        </w:rPr>
        <w:t xml:space="preserve"> </w:t>
      </w:r>
    </w:p>
    <w:p w14:paraId="70772457" w14:textId="3D81E024" w:rsidR="00C1409E" w:rsidRPr="00667B06" w:rsidRDefault="00C1409E" w:rsidP="003D0EE5">
      <w:pPr>
        <w:pStyle w:val="Akapitzlist"/>
        <w:spacing w:before="120" w:line="260" w:lineRule="exact"/>
        <w:ind w:left="425" w:hanging="357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2. W przypadku gdy w okresie obowiązywania na obszarze Rzeczypospolitej Polskiej stanu</w:t>
      </w:r>
      <w:r w:rsidR="004F0C4A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 xml:space="preserve">zagrożenia epidemicznego lub stanu epidemii, ogłoszonych na podstawie ustawy </w:t>
      </w:r>
      <w:r w:rsidRPr="00667B06">
        <w:rPr>
          <w:sz w:val="24"/>
          <w:szCs w:val="24"/>
        </w:rPr>
        <w:br/>
        <w:t xml:space="preserve">z dnia 5 grudnia 2008 r. o zapobieganiu oraz zwalczaniu zakażeń i chorób zakaźnych </w:t>
      </w:r>
      <w:r w:rsidRPr="00667B06">
        <w:rPr>
          <w:sz w:val="24"/>
          <w:szCs w:val="24"/>
        </w:rPr>
        <w:br/>
        <w:t>u ludzi w związku z zakażeniami wirusem SARS-CoV-2 lub wprowadzenia stanu nadzwyczajnego w związku z zakażeniami tym wirusem, Beneficjent nie spełnia warunków wypłaty pomocy lub nie realizuje innych zobowiązań związanych z przyznaną pomocą, Beneficjent może spełnić te warunki lub zrealizować te zobowiązania w terminie późniejszym, uzgodnionym z Samorządem Województwa.</w:t>
      </w:r>
      <w:r w:rsidR="003964B9" w:rsidRPr="00667B06">
        <w:rPr>
          <w:sz w:val="24"/>
          <w:szCs w:val="24"/>
        </w:rPr>
        <w:t xml:space="preserve"> </w:t>
      </w:r>
    </w:p>
    <w:p w14:paraId="615198C9" w14:textId="77777777" w:rsidR="00140FC1" w:rsidRPr="00667B06" w:rsidRDefault="00140FC1" w:rsidP="00E852A6">
      <w:pPr>
        <w:pStyle w:val="PKTpunkt"/>
        <w:spacing w:before="120" w:line="240" w:lineRule="auto"/>
        <w:ind w:hanging="150"/>
        <w:rPr>
          <w:rFonts w:ascii="Times New Roman" w:hAnsi="Times New Roman" w:cs="Times New Roman"/>
          <w:bCs w:val="0"/>
          <w:szCs w:val="24"/>
        </w:rPr>
      </w:pPr>
    </w:p>
    <w:p w14:paraId="15F8DEE3" w14:textId="77777777" w:rsidR="008F1693" w:rsidRPr="00667B06" w:rsidRDefault="008F1693" w:rsidP="00332014">
      <w:pPr>
        <w:pStyle w:val="Akapitzlist"/>
        <w:spacing w:before="120"/>
        <w:contextualSpacing w:val="0"/>
        <w:jc w:val="center"/>
        <w:rPr>
          <w:b/>
          <w:sz w:val="24"/>
          <w:szCs w:val="24"/>
        </w:rPr>
      </w:pPr>
      <w:r w:rsidRPr="00667B06">
        <w:rPr>
          <w:b/>
          <w:sz w:val="24"/>
          <w:szCs w:val="24"/>
        </w:rPr>
        <w:t>§</w:t>
      </w:r>
      <w:r w:rsidR="00C06BA9" w:rsidRPr="00667B06">
        <w:rPr>
          <w:b/>
          <w:sz w:val="24"/>
          <w:szCs w:val="24"/>
        </w:rPr>
        <w:t xml:space="preserve"> </w:t>
      </w:r>
      <w:r w:rsidRPr="00667B06">
        <w:rPr>
          <w:b/>
          <w:sz w:val="24"/>
          <w:szCs w:val="24"/>
        </w:rPr>
        <w:t>6</w:t>
      </w:r>
    </w:p>
    <w:p w14:paraId="078B69EF" w14:textId="77777777" w:rsidR="00FF18C2" w:rsidRPr="00667B06" w:rsidRDefault="00FC3502" w:rsidP="00332014">
      <w:pPr>
        <w:pStyle w:val="Akapitzlist"/>
        <w:spacing w:before="120"/>
        <w:contextualSpacing w:val="0"/>
        <w:jc w:val="center"/>
        <w:rPr>
          <w:sz w:val="24"/>
          <w:szCs w:val="24"/>
        </w:rPr>
      </w:pPr>
      <w:r w:rsidRPr="00667B06">
        <w:rPr>
          <w:b/>
          <w:sz w:val="24"/>
          <w:szCs w:val="24"/>
        </w:rPr>
        <w:t>Ocena</w:t>
      </w:r>
      <w:r w:rsidR="00C06BA9" w:rsidRPr="00667B06">
        <w:rPr>
          <w:b/>
          <w:sz w:val="24"/>
          <w:szCs w:val="24"/>
        </w:rPr>
        <w:t xml:space="preserve"> </w:t>
      </w:r>
      <w:r w:rsidRPr="00667B06">
        <w:rPr>
          <w:b/>
          <w:sz w:val="24"/>
          <w:szCs w:val="24"/>
        </w:rPr>
        <w:t>post</w:t>
      </w:r>
      <w:r w:rsidR="00F02CF0" w:rsidRPr="00667B06">
        <w:rPr>
          <w:b/>
          <w:sz w:val="24"/>
          <w:szCs w:val="24"/>
        </w:rPr>
        <w:t>ę</w:t>
      </w:r>
      <w:r w:rsidRPr="00667B06">
        <w:rPr>
          <w:b/>
          <w:sz w:val="24"/>
          <w:szCs w:val="24"/>
        </w:rPr>
        <w:t>powania</w:t>
      </w:r>
      <w:r w:rsidR="00C06BA9" w:rsidRPr="00667B06">
        <w:rPr>
          <w:b/>
          <w:sz w:val="24"/>
          <w:szCs w:val="24"/>
        </w:rPr>
        <w:t xml:space="preserve"> </w:t>
      </w:r>
      <w:r w:rsidRPr="00667B06">
        <w:rPr>
          <w:b/>
          <w:sz w:val="24"/>
          <w:szCs w:val="24"/>
        </w:rPr>
        <w:t>o</w:t>
      </w:r>
      <w:r w:rsidR="00C06BA9" w:rsidRPr="00667B06">
        <w:rPr>
          <w:b/>
          <w:sz w:val="24"/>
          <w:szCs w:val="24"/>
        </w:rPr>
        <w:t xml:space="preserve"> </w:t>
      </w:r>
      <w:r w:rsidRPr="00667B06">
        <w:rPr>
          <w:b/>
          <w:sz w:val="24"/>
          <w:szCs w:val="24"/>
        </w:rPr>
        <w:t>udzielenie</w:t>
      </w:r>
      <w:r w:rsidR="00C06BA9" w:rsidRPr="00667B06">
        <w:rPr>
          <w:b/>
          <w:sz w:val="24"/>
          <w:szCs w:val="24"/>
        </w:rPr>
        <w:t xml:space="preserve"> </w:t>
      </w:r>
      <w:r w:rsidRPr="00667B06">
        <w:rPr>
          <w:b/>
          <w:sz w:val="24"/>
          <w:szCs w:val="24"/>
        </w:rPr>
        <w:t>zamówienia</w:t>
      </w:r>
      <w:r w:rsidR="00C06BA9" w:rsidRPr="00667B06">
        <w:rPr>
          <w:b/>
          <w:sz w:val="24"/>
          <w:szCs w:val="24"/>
        </w:rPr>
        <w:t xml:space="preserve"> </w:t>
      </w:r>
      <w:r w:rsidRPr="00667B06">
        <w:rPr>
          <w:b/>
          <w:sz w:val="24"/>
          <w:szCs w:val="24"/>
        </w:rPr>
        <w:t>publicznego</w:t>
      </w:r>
    </w:p>
    <w:p w14:paraId="0A6BA389" w14:textId="77777777" w:rsidR="00E92C33" w:rsidRPr="00667B06" w:rsidRDefault="00387C13" w:rsidP="003964B9">
      <w:pPr>
        <w:pStyle w:val="Rozporzdzenieumowa"/>
      </w:pPr>
      <w:r w:rsidRPr="00667B06">
        <w:rPr>
          <w:rFonts w:eastAsia="Calibri"/>
        </w:rPr>
        <w:t xml:space="preserve">1. </w:t>
      </w:r>
      <w:r w:rsidR="00E92C33" w:rsidRPr="00667B06">
        <w:rPr>
          <w:rFonts w:eastAsia="Calibri"/>
        </w:rPr>
        <w:t>Beneficjent przedkłada Samorządowi Województwa dokumentację z</w:t>
      </w:r>
      <w:r w:rsidR="002A65B5" w:rsidRPr="00667B06">
        <w:rPr>
          <w:rFonts w:eastAsia="Calibri"/>
        </w:rPr>
        <w:t xml:space="preserve"> </w:t>
      </w:r>
      <w:r w:rsidR="00E92C33" w:rsidRPr="00667B06">
        <w:rPr>
          <w:rFonts w:eastAsia="Calibri"/>
        </w:rPr>
        <w:t>przeprowadzonego</w:t>
      </w:r>
      <w:r w:rsidR="00E92C33" w:rsidRPr="00667B06">
        <w:t xml:space="preserve"> postępowania o udzielenie zamówienia publicznego:</w:t>
      </w:r>
    </w:p>
    <w:p w14:paraId="5E6D6A9A" w14:textId="77777777" w:rsidR="00373D3A" w:rsidRPr="00667B06" w:rsidRDefault="006018EC" w:rsidP="00A4429A">
      <w:pPr>
        <w:pStyle w:val="Akapitzlist"/>
        <w:numPr>
          <w:ilvl w:val="0"/>
          <w:numId w:val="40"/>
        </w:numPr>
        <w:spacing w:before="120"/>
        <w:ind w:left="785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436A9D" w:rsidRPr="00667B06">
        <w:rPr>
          <w:sz w:val="24"/>
          <w:szCs w:val="24"/>
        </w:rPr>
        <w:t xml:space="preserve"> terminie 30 dni</w:t>
      </w:r>
      <w:r w:rsidRPr="00667B06">
        <w:rPr>
          <w:sz w:val="24"/>
          <w:szCs w:val="24"/>
        </w:rPr>
        <w:t xml:space="preserve"> od dnia</w:t>
      </w:r>
      <w:r w:rsidR="008E67C8" w:rsidRPr="00667B06">
        <w:rPr>
          <w:sz w:val="24"/>
          <w:szCs w:val="24"/>
        </w:rPr>
        <w:t xml:space="preserve"> zawarcia</w:t>
      </w:r>
      <w:r w:rsidRPr="00667B06">
        <w:rPr>
          <w:sz w:val="24"/>
          <w:szCs w:val="24"/>
        </w:rPr>
        <w:t xml:space="preserve"> umowy,</w:t>
      </w:r>
      <w:r w:rsidR="00436A9D" w:rsidRPr="00667B06">
        <w:rPr>
          <w:sz w:val="24"/>
          <w:szCs w:val="24"/>
        </w:rPr>
        <w:t xml:space="preserve"> jeżeli przed jej </w:t>
      </w:r>
      <w:r w:rsidR="008E67C8" w:rsidRPr="00667B06">
        <w:rPr>
          <w:sz w:val="24"/>
          <w:szCs w:val="24"/>
        </w:rPr>
        <w:t xml:space="preserve">zawarciem </w:t>
      </w:r>
      <w:r w:rsidR="00436A9D" w:rsidRPr="00667B06">
        <w:rPr>
          <w:sz w:val="24"/>
          <w:szCs w:val="24"/>
        </w:rPr>
        <w:t>została zawarta umowa z wykonawc</w:t>
      </w:r>
      <w:r w:rsidRPr="00667B06">
        <w:rPr>
          <w:sz w:val="24"/>
          <w:szCs w:val="24"/>
        </w:rPr>
        <w:t>ą;</w:t>
      </w:r>
    </w:p>
    <w:p w14:paraId="269F79C0" w14:textId="77777777" w:rsidR="008F0FC3" w:rsidRPr="00667B06" w:rsidRDefault="00DC362B" w:rsidP="00BE407D">
      <w:pPr>
        <w:pStyle w:val="Akapitzlist"/>
        <w:numPr>
          <w:ilvl w:val="0"/>
          <w:numId w:val="40"/>
        </w:numPr>
        <w:spacing w:before="120"/>
        <w:ind w:left="785"/>
        <w:jc w:val="both"/>
        <w:rPr>
          <w:sz w:val="24"/>
          <w:szCs w:val="24"/>
        </w:rPr>
      </w:pPr>
      <w:r w:rsidRPr="00667B06">
        <w:rPr>
          <w:sz w:val="24"/>
          <w:szCs w:val="24"/>
        </w:rPr>
        <w:lastRenderedPageBreak/>
        <w:t>w terminie 30 dni od dnia zawarcia umowy z wykonawcą jeżeli umowa z wykonawcą została zawarta po dniu zawarcia umowy</w:t>
      </w:r>
      <w:r w:rsidR="00E44071" w:rsidRPr="00667B06">
        <w:rPr>
          <w:sz w:val="24"/>
          <w:szCs w:val="24"/>
        </w:rPr>
        <w:t>;</w:t>
      </w:r>
    </w:p>
    <w:p w14:paraId="4F0E927E" w14:textId="5A19AF40" w:rsidR="00DC362B" w:rsidRPr="00667B06" w:rsidRDefault="00DC362B" w:rsidP="00BE407D">
      <w:pPr>
        <w:pStyle w:val="Akapitzlist"/>
        <w:numPr>
          <w:ilvl w:val="0"/>
          <w:numId w:val="40"/>
        </w:numPr>
        <w:spacing w:before="120"/>
        <w:ind w:left="785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nie później niż w dniu upływu terminu, o którym mowa w § </w:t>
      </w:r>
      <w:r w:rsidR="00C1409E" w:rsidRPr="00667B06">
        <w:rPr>
          <w:sz w:val="24"/>
          <w:szCs w:val="24"/>
        </w:rPr>
        <w:t>7</w:t>
      </w:r>
      <w:r w:rsidRPr="00667B06">
        <w:rPr>
          <w:sz w:val="24"/>
          <w:szCs w:val="24"/>
        </w:rPr>
        <w:t xml:space="preserve"> ust.</w:t>
      </w:r>
      <w:r w:rsidR="00B456E5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 xml:space="preserve">1 pkt 1 albo </w:t>
      </w:r>
      <w:r w:rsidR="00B456E5" w:rsidRPr="00667B06">
        <w:rPr>
          <w:sz w:val="24"/>
          <w:szCs w:val="24"/>
        </w:rPr>
        <w:t xml:space="preserve">pkt </w:t>
      </w:r>
      <w:r w:rsidRPr="00667B06">
        <w:rPr>
          <w:sz w:val="24"/>
          <w:szCs w:val="24"/>
        </w:rPr>
        <w:t>2</w:t>
      </w:r>
      <w:r w:rsidRPr="00667B06">
        <w:rPr>
          <w:b/>
          <w:sz w:val="24"/>
          <w:szCs w:val="24"/>
        </w:rPr>
        <w:t xml:space="preserve"> </w:t>
      </w:r>
      <w:r w:rsidR="00C125D9" w:rsidRPr="00667B06">
        <w:rPr>
          <w:b/>
          <w:sz w:val="24"/>
          <w:szCs w:val="24"/>
        </w:rPr>
        <w:br/>
      </w:r>
      <w:r w:rsidRPr="00667B06">
        <w:rPr>
          <w:sz w:val="24"/>
          <w:szCs w:val="24"/>
        </w:rPr>
        <w:t xml:space="preserve">w przypadku gdy umowa z wykonawcą została zawarta w terminie krótszym niż 30 dni przed upływem terminu złożenia wniosku o płatność, którego </w:t>
      </w:r>
      <w:r w:rsidR="00F4494A" w:rsidRPr="00667B06">
        <w:rPr>
          <w:sz w:val="24"/>
          <w:szCs w:val="24"/>
        </w:rPr>
        <w:t xml:space="preserve">dotyczy </w:t>
      </w:r>
      <w:r w:rsidRPr="00667B06">
        <w:rPr>
          <w:sz w:val="24"/>
          <w:szCs w:val="24"/>
        </w:rPr>
        <w:t>postępowanie</w:t>
      </w:r>
      <w:r w:rsidR="00B5655E" w:rsidRPr="00667B06">
        <w:rPr>
          <w:sz w:val="24"/>
          <w:szCs w:val="24"/>
        </w:rPr>
        <w:t xml:space="preserve"> o udzielenie zamówienia publicznego</w:t>
      </w:r>
      <w:r w:rsidRPr="00667B06">
        <w:rPr>
          <w:sz w:val="24"/>
          <w:szCs w:val="24"/>
        </w:rPr>
        <w:t>.</w:t>
      </w:r>
    </w:p>
    <w:p w14:paraId="7D16BA25" w14:textId="2276C3AE" w:rsidR="005360BB" w:rsidRPr="00667B06" w:rsidRDefault="00070D52" w:rsidP="003D0EE5">
      <w:pPr>
        <w:pStyle w:val="Umowa"/>
      </w:pPr>
      <w:r w:rsidRPr="00667B06">
        <w:t>Beneficjent</w:t>
      </w:r>
      <w:r w:rsidR="00C06BA9" w:rsidRPr="00667B06">
        <w:t xml:space="preserve"> </w:t>
      </w:r>
      <w:r w:rsidRPr="00667B06">
        <w:t>przed</w:t>
      </w:r>
      <w:r w:rsidR="008F0FC3" w:rsidRPr="00667B06">
        <w:t>kłada</w:t>
      </w:r>
      <w:r w:rsidR="00C06BA9" w:rsidRPr="00667B06">
        <w:t xml:space="preserve"> </w:t>
      </w:r>
      <w:r w:rsidRPr="00667B06">
        <w:t>Samorządowi</w:t>
      </w:r>
      <w:r w:rsidR="00C06BA9" w:rsidRPr="00667B06">
        <w:t xml:space="preserve"> </w:t>
      </w:r>
      <w:r w:rsidRPr="00667B06">
        <w:t>Województwa</w:t>
      </w:r>
      <w:r w:rsidR="00C06BA9" w:rsidRPr="00667B06">
        <w:t xml:space="preserve"> </w:t>
      </w:r>
      <w:r w:rsidRPr="00667B06">
        <w:t>dokumentacj</w:t>
      </w:r>
      <w:r w:rsidR="008F0FC3" w:rsidRPr="00667B06">
        <w:t>ę</w:t>
      </w:r>
      <w:r w:rsidR="00FA2312" w:rsidRPr="00667B06">
        <w:t xml:space="preserve">, o której mowa </w:t>
      </w:r>
      <w:r w:rsidR="00BD6C3B" w:rsidRPr="00667B06">
        <w:br/>
      </w:r>
      <w:r w:rsidR="00FA2312" w:rsidRPr="00667B06">
        <w:t>w ust. 1</w:t>
      </w:r>
      <w:r w:rsidR="00554C15" w:rsidRPr="00667B06">
        <w:t>,</w:t>
      </w:r>
      <w:r w:rsidR="00C06BA9" w:rsidRPr="00667B06">
        <w:t xml:space="preserve"> </w:t>
      </w:r>
      <w:r w:rsidRPr="00667B06">
        <w:t>w</w:t>
      </w:r>
      <w:r w:rsidR="00C06BA9" w:rsidRPr="00667B06">
        <w:t xml:space="preserve"> </w:t>
      </w:r>
      <w:r w:rsidRPr="00667B06">
        <w:t>formie</w:t>
      </w:r>
      <w:r w:rsidR="00C06BA9" w:rsidRPr="00667B06">
        <w:t xml:space="preserve"> </w:t>
      </w:r>
      <w:r w:rsidRPr="00667B06">
        <w:t>kopii</w:t>
      </w:r>
      <w:r w:rsidR="00C06BA9" w:rsidRPr="00667B06">
        <w:t xml:space="preserve"> </w:t>
      </w:r>
      <w:r w:rsidRPr="00667B06">
        <w:t>potwierdzonych</w:t>
      </w:r>
      <w:r w:rsidR="00C06BA9" w:rsidRPr="00667B06">
        <w:t xml:space="preserve"> </w:t>
      </w:r>
      <w:r w:rsidRPr="00667B06">
        <w:t>za</w:t>
      </w:r>
      <w:r w:rsidR="00C06BA9" w:rsidRPr="00667B06">
        <w:t xml:space="preserve"> </w:t>
      </w:r>
      <w:r w:rsidRPr="00667B06">
        <w:t>zgodność</w:t>
      </w:r>
      <w:r w:rsidR="00C06BA9" w:rsidRPr="00667B06">
        <w:t xml:space="preserve"> </w:t>
      </w:r>
      <w:r w:rsidRPr="00667B06">
        <w:t>z</w:t>
      </w:r>
      <w:r w:rsidR="00C06BA9" w:rsidRPr="00667B06">
        <w:t xml:space="preserve"> </w:t>
      </w:r>
      <w:r w:rsidRPr="00667B06">
        <w:t>oryginałem</w:t>
      </w:r>
      <w:r w:rsidR="00C06BA9" w:rsidRPr="00667B06">
        <w:t xml:space="preserve"> </w:t>
      </w:r>
      <w:r w:rsidRPr="00667B06">
        <w:t>przez</w:t>
      </w:r>
      <w:r w:rsidR="00C06BA9" w:rsidRPr="00667B06">
        <w:t xml:space="preserve"> </w:t>
      </w:r>
      <w:r w:rsidRPr="00667B06">
        <w:t>osobę</w:t>
      </w:r>
      <w:r w:rsidR="00C06BA9" w:rsidRPr="00667B06">
        <w:t xml:space="preserve"> </w:t>
      </w:r>
      <w:r w:rsidRPr="00667B06">
        <w:t>pełniącą</w:t>
      </w:r>
      <w:r w:rsidR="00C06BA9" w:rsidRPr="00667B06">
        <w:t xml:space="preserve"> </w:t>
      </w:r>
      <w:r w:rsidRPr="00667B06">
        <w:t>funkcję</w:t>
      </w:r>
      <w:r w:rsidR="00C06BA9" w:rsidRPr="00667B06">
        <w:t xml:space="preserve"> </w:t>
      </w:r>
      <w:r w:rsidRPr="00667B06">
        <w:t>kierownika</w:t>
      </w:r>
      <w:r w:rsidR="00C06BA9" w:rsidRPr="00667B06">
        <w:t xml:space="preserve"> </w:t>
      </w:r>
      <w:r w:rsidRPr="00667B06">
        <w:t>Zamawiającego</w:t>
      </w:r>
      <w:r w:rsidR="00C06BA9" w:rsidRPr="00667B06">
        <w:t xml:space="preserve"> </w:t>
      </w:r>
      <w:r w:rsidRPr="00667B06">
        <w:t>lub</w:t>
      </w:r>
      <w:r w:rsidR="00C06BA9" w:rsidRPr="00667B06">
        <w:t xml:space="preserve"> </w:t>
      </w:r>
      <w:r w:rsidRPr="00667B06">
        <w:t>osobę</w:t>
      </w:r>
      <w:r w:rsidR="00C06BA9" w:rsidRPr="00667B06">
        <w:t xml:space="preserve"> </w:t>
      </w:r>
      <w:r w:rsidRPr="00667B06">
        <w:t>upoważnioną</w:t>
      </w:r>
      <w:r w:rsidR="00C06BA9" w:rsidRPr="00667B06">
        <w:t xml:space="preserve"> </w:t>
      </w:r>
      <w:r w:rsidRPr="00667B06">
        <w:t>przez</w:t>
      </w:r>
      <w:r w:rsidR="00C06BA9" w:rsidRPr="00667B06">
        <w:t xml:space="preserve"> </w:t>
      </w:r>
      <w:r w:rsidRPr="00667B06">
        <w:t>Zamawiającego</w:t>
      </w:r>
      <w:r w:rsidR="0074565F" w:rsidRPr="00667B06">
        <w:t>.</w:t>
      </w:r>
    </w:p>
    <w:p w14:paraId="64DF0D17" w14:textId="7349148F" w:rsidR="00C1409E" w:rsidRPr="00667B06" w:rsidRDefault="00C1409E" w:rsidP="003D0EE5">
      <w:pPr>
        <w:pStyle w:val="Umowa"/>
      </w:pPr>
      <w:r w:rsidRPr="00667B06">
        <w:t>Dokumentacja, o której mowa w ust. 1 obejmuje:</w:t>
      </w:r>
    </w:p>
    <w:p w14:paraId="75A854F2" w14:textId="77777777" w:rsidR="00070D52" w:rsidRPr="00667B06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kompletną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dokumentację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przetargową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przygotowaną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Zamawiającego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ogłoszenia;</w:t>
      </w:r>
    </w:p>
    <w:p w14:paraId="55CFB096" w14:textId="77777777" w:rsidR="00070D52" w:rsidRPr="00667B06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kompletną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dokumentację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przebiegu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prac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komisji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przetargowej;</w:t>
      </w:r>
    </w:p>
    <w:p w14:paraId="1BB66142" w14:textId="49DE8314" w:rsidR="00070D52" w:rsidRPr="00667B06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kompletną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ofertę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wybranego</w:t>
      </w:r>
      <w:r w:rsidR="00C06BA9" w:rsidRPr="00667B06">
        <w:rPr>
          <w:sz w:val="24"/>
          <w:szCs w:val="24"/>
        </w:rPr>
        <w:t xml:space="preserve"> </w:t>
      </w:r>
      <w:r w:rsidR="008B47E9" w:rsidRPr="00667B06">
        <w:rPr>
          <w:sz w:val="24"/>
          <w:szCs w:val="24"/>
        </w:rPr>
        <w:t>w</w:t>
      </w:r>
      <w:r w:rsidRPr="00667B06">
        <w:rPr>
          <w:sz w:val="24"/>
          <w:szCs w:val="24"/>
        </w:rPr>
        <w:t>ykonawcy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zawartą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wybranym</w:t>
      </w:r>
      <w:r w:rsidR="00C06BA9" w:rsidRPr="00667B06">
        <w:rPr>
          <w:sz w:val="24"/>
          <w:szCs w:val="24"/>
        </w:rPr>
        <w:t xml:space="preserve"> </w:t>
      </w:r>
      <w:r w:rsidR="008B47E9" w:rsidRPr="00667B06">
        <w:rPr>
          <w:sz w:val="24"/>
          <w:szCs w:val="24"/>
        </w:rPr>
        <w:t>w</w:t>
      </w:r>
      <w:r w:rsidRPr="00667B06">
        <w:rPr>
          <w:sz w:val="24"/>
          <w:szCs w:val="24"/>
        </w:rPr>
        <w:t>ykonawcą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formularze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ofertowe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pozostałych</w:t>
      </w:r>
      <w:r w:rsidR="00C06BA9" w:rsidRPr="00667B06">
        <w:rPr>
          <w:sz w:val="24"/>
          <w:szCs w:val="24"/>
        </w:rPr>
        <w:t xml:space="preserve"> </w:t>
      </w:r>
      <w:r w:rsidR="00B456E5" w:rsidRPr="00667B06">
        <w:rPr>
          <w:sz w:val="24"/>
          <w:szCs w:val="24"/>
        </w:rPr>
        <w:t>w</w:t>
      </w:r>
      <w:r w:rsidRPr="00667B06">
        <w:rPr>
          <w:sz w:val="24"/>
          <w:szCs w:val="24"/>
        </w:rPr>
        <w:t>ykonawców</w:t>
      </w:r>
      <w:r w:rsidR="00FA2312" w:rsidRPr="00667B06">
        <w:rPr>
          <w:sz w:val="24"/>
          <w:szCs w:val="24"/>
        </w:rPr>
        <w:t>;</w:t>
      </w:r>
    </w:p>
    <w:p w14:paraId="3EBDD0A2" w14:textId="77777777" w:rsidR="00070D52" w:rsidRPr="00667B06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kompletną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dokumentację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związaną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proofErr w:type="spellStart"/>
      <w:r w:rsidRPr="00667B06">
        <w:rPr>
          <w:sz w:val="24"/>
          <w:szCs w:val="24"/>
        </w:rPr>
        <w:t>odwołaniami</w:t>
      </w:r>
      <w:proofErr w:type="spellEnd"/>
      <w:r w:rsidR="00643F58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zapytaniami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wyjaśnieniami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dotyczącymi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Specyfikacji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Istotnych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Warunków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Zamówienia,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jeżeli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miały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miejsce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8C7C67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danym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postępowaniu;</w:t>
      </w:r>
    </w:p>
    <w:p w14:paraId="12F99E69" w14:textId="77777777" w:rsidR="00225AAD" w:rsidRPr="00667B06" w:rsidRDefault="00225AAD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upoważnienie do potwierdzenia za zgodność z oryginałem dokumentacji z przeprowadzonego postępowania o udzielenie zamówienia publicznego dla osoby upoważnionej przez Zamawiającego</w:t>
      </w:r>
      <w:r w:rsidR="003B4DC0" w:rsidRPr="00667B06">
        <w:rPr>
          <w:rStyle w:val="Odwoanieprzypisudolnego"/>
        </w:rPr>
        <w:footnoteReference w:id="3"/>
      </w:r>
      <w:r w:rsidR="00CA7EC9" w:rsidRPr="00667B06">
        <w:rPr>
          <w:sz w:val="24"/>
          <w:szCs w:val="24"/>
        </w:rPr>
        <w:t>.</w:t>
      </w:r>
    </w:p>
    <w:p w14:paraId="41450786" w14:textId="77777777" w:rsidR="005360BB" w:rsidRPr="00667B06" w:rsidRDefault="00070D52" w:rsidP="002F557E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może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żądać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dokumentów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przetargowych,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jeżeli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8C7C67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procesie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oceny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postępowania</w:t>
      </w:r>
      <w:r w:rsidR="00C06BA9" w:rsidRPr="00667B06">
        <w:rPr>
          <w:sz w:val="24"/>
          <w:szCs w:val="24"/>
        </w:rPr>
        <w:t xml:space="preserve"> </w:t>
      </w:r>
      <w:r w:rsidR="00FA2312" w:rsidRPr="00667B06">
        <w:rPr>
          <w:sz w:val="24"/>
          <w:szCs w:val="24"/>
        </w:rPr>
        <w:t xml:space="preserve">o udzielenie zamówienia publicznego </w:t>
      </w:r>
      <w:r w:rsidRPr="00667B06">
        <w:rPr>
          <w:sz w:val="24"/>
          <w:szCs w:val="24"/>
        </w:rPr>
        <w:t>zajdzie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potrzeba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zweryfikowania.</w:t>
      </w:r>
    </w:p>
    <w:p w14:paraId="103E8596" w14:textId="77777777" w:rsidR="005360BB" w:rsidRPr="00667B06" w:rsidRDefault="00070D52" w:rsidP="0028348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udzielania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trybie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wolnej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ręki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4071" w:rsidRPr="00667B0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podstawie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art.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67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ustawy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zobligowany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6866" w:rsidRPr="00667B0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przedłożenia:</w:t>
      </w:r>
    </w:p>
    <w:p w14:paraId="4997802B" w14:textId="77777777" w:rsidR="00E44071" w:rsidRPr="00667B06" w:rsidRDefault="00E44071" w:rsidP="00A4429A">
      <w:pPr>
        <w:numPr>
          <w:ilvl w:val="0"/>
          <w:numId w:val="31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kompletnej dokumentacji z przeprowadzonego postępowania w trybie przetargu nieograniczonego lub ograniczonego;</w:t>
      </w:r>
    </w:p>
    <w:p w14:paraId="541CBFB2" w14:textId="77777777" w:rsidR="00E44071" w:rsidRPr="00667B06" w:rsidRDefault="00E44071" w:rsidP="00A4429A">
      <w:pPr>
        <w:numPr>
          <w:ilvl w:val="0"/>
          <w:numId w:val="31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uzasadnienia faktycznego i prawnego zaistnienia przesłanek </w:t>
      </w:r>
      <w:r w:rsidR="00827535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do udzielenia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zamówienia z wolnej ręki w trybie art. 67 ust. 1 pkt 4 ustawy </w:t>
      </w:r>
      <w:proofErr w:type="spellStart"/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B456E5" w:rsidRPr="00667B0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C8179B1" w14:textId="1D6AD92B" w:rsidR="00A326E8" w:rsidRPr="00667B06" w:rsidRDefault="00E44071" w:rsidP="00B931EE">
      <w:pPr>
        <w:spacing w:before="12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- jeżeli postępowanie zostało wszczęte po wejściu w życie ustawy z dnia 22 czerwca 2016</w:t>
      </w:r>
      <w:r w:rsidR="00B931EE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r. o zmianie ustawy – Prawo zamówień publicznych oraz niektórych innych ustaw (Dz. U.</w:t>
      </w:r>
      <w:r w:rsidR="00B931EE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poz. 1020)</w:t>
      </w:r>
      <w:r w:rsidR="00A326E8" w:rsidRPr="00667B06">
        <w:rPr>
          <w:rFonts w:ascii="Times New Roman" w:eastAsia="Times New Roman" w:hAnsi="Times New Roman"/>
          <w:sz w:val="24"/>
          <w:szCs w:val="24"/>
          <w:lang w:eastAsia="pl-PL"/>
        </w:rPr>
        <w:t>, albo:</w:t>
      </w:r>
    </w:p>
    <w:p w14:paraId="2E263512" w14:textId="77777777" w:rsidR="00070D52" w:rsidRPr="00667B06" w:rsidRDefault="00F027FB" w:rsidP="00D260DD">
      <w:pPr>
        <w:spacing w:before="12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326E8" w:rsidRPr="00667B0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E44071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protokołów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kolejno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unieważnionych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postępowań,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zawierających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podstawę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prawną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9E2CDC" w:rsidRPr="00667B0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odpowiednie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uzasadnienie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faktyczne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unieważnienie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nastąpiło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konsekwencji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braku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ofert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wniosków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dopuszczenie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udziału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125D9" w:rsidRPr="00667B0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postępowaniu;</w:t>
      </w:r>
    </w:p>
    <w:p w14:paraId="0ACECF1B" w14:textId="77777777" w:rsidR="00804647" w:rsidRPr="00667B06" w:rsidRDefault="00D332A4" w:rsidP="00D260DD">
      <w:pPr>
        <w:spacing w:before="12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326E8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kompletnej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dokumentacji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związanej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unieważnionymi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postępowaniami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udzielenie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przyczyną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unieważnienia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było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odrzucenie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wszystkich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złożonych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ofert,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ze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względu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niezgodność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643F58" w:rsidRPr="00667B0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opisem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przedmiotu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2C678A" w:rsidRPr="00667B0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AEBF0F0" w14:textId="4DC42CB2" w:rsidR="00070D52" w:rsidRPr="00667B06" w:rsidRDefault="00804647" w:rsidP="00B931EE">
      <w:pPr>
        <w:spacing w:before="12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jeżeli postępowanie zostało wszczęte przed wejściem w życie ustawy z dnia 22 czerwca 2016</w:t>
      </w:r>
      <w:r w:rsidR="00B931EE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r. o zmianie ustawy – Prawo zamówień publicznych oraz niektórych innych ustaw (Dz. U. poz. 1020).</w:t>
      </w:r>
    </w:p>
    <w:p w14:paraId="3B793B29" w14:textId="77777777" w:rsidR="005360BB" w:rsidRPr="00667B06" w:rsidRDefault="00070D52" w:rsidP="0028348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złożona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dokumentacja,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667B0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667B06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zawiera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braki</w:t>
      </w:r>
      <w:r w:rsidR="00FA2312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wzywa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formie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pisemnej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usunięcia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7C67" w:rsidRPr="00667B0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doręczenia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wezwania.</w:t>
      </w:r>
    </w:p>
    <w:p w14:paraId="34DF5B61" w14:textId="77777777" w:rsidR="005360BB" w:rsidRPr="00667B06" w:rsidRDefault="00070D52" w:rsidP="0028348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721E6" w:rsidRPr="00667B06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istnieje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konieczność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uzyskania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wyjaśnień,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wzywa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udzielenia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wyjaśnień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doręczenia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wezwania</w:t>
      </w:r>
      <w:r w:rsidR="00A157EA" w:rsidRPr="00667B0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7C156A7" w14:textId="22518077" w:rsidR="005360BB" w:rsidRPr="00667B06" w:rsidRDefault="00D34AA7" w:rsidP="0028348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Wezwania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który</w:t>
      </w:r>
      <w:r w:rsidR="00FA2312" w:rsidRPr="00667B06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30B23" w:rsidRPr="00667B0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A721E6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230B23" w:rsidRPr="00667B0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554C15" w:rsidRPr="00667B0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A2312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przypadki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trakcie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niezbędne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uzyskanie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opinii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innego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podmiotu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wystąpienie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643F58" w:rsidRPr="00667B0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kontrolę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doraźną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Prezesa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Urzędu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Zamówień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Publicznych,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wydłużają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termin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dokonania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oceny,</w:t>
      </w:r>
      <w:r w:rsidR="0078212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38B0" w:rsidRPr="00667B06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30B23" w:rsidRPr="00667B06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czas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niezbędny do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usunięcia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braków/składania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wyjaśnień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78212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czas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niezbędny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uzyskania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opinii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wyników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kontroli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doraźnej,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643F58" w:rsidRPr="00667B0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czym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informuje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piśmie.</w:t>
      </w:r>
    </w:p>
    <w:p w14:paraId="4F262A45" w14:textId="35469976" w:rsidR="005360BB" w:rsidRPr="00667B06" w:rsidRDefault="00070D52" w:rsidP="0028348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Beneficjent,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złożył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wymaganych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terminie,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którym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7C67" w:rsidRPr="00667B0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8C7C67" w:rsidRPr="00667B0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230B23" w:rsidRPr="00667B0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A157EA" w:rsidRPr="00667B0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złożył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wyjaśnień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określonym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30B23" w:rsidRPr="00667B0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dokonuje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oparciu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posiadane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dokumenty.</w:t>
      </w:r>
    </w:p>
    <w:p w14:paraId="06307E99" w14:textId="40B7AEDF" w:rsidR="00D02D9A" w:rsidRPr="00667B06" w:rsidRDefault="00D34AA7" w:rsidP="00283485">
      <w:pPr>
        <w:numPr>
          <w:ilvl w:val="0"/>
          <w:numId w:val="5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wyniku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dokonanej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udzielenie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667B06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Beneficjent zostanie poinformowany </w:t>
      </w:r>
      <w:r w:rsidR="00DD3EFF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na piśmie </w:t>
      </w:r>
      <w:r w:rsidR="00230B23" w:rsidRPr="00667B06">
        <w:rPr>
          <w:rFonts w:ascii="Times New Roman" w:eastAsia="Times New Roman" w:hAnsi="Times New Roman"/>
          <w:sz w:val="24"/>
          <w:szCs w:val="24"/>
          <w:lang w:eastAsia="pl-PL"/>
        </w:rPr>
        <w:t>w terminie 65 dni od dnia złożenia dokumentacji, o której mowa w ust. 3 lub 5</w:t>
      </w:r>
      <w:r w:rsidR="00795865" w:rsidRPr="00667B06">
        <w:rPr>
          <w:rFonts w:ascii="Times New Roman" w:eastAsia="Times New Roman" w:hAnsi="Times New Roman"/>
          <w:sz w:val="24"/>
          <w:szCs w:val="24"/>
          <w:lang w:eastAsia="pl-PL"/>
        </w:rPr>
        <w:t>, z zastrzeżeniem ust. 8</w:t>
      </w:r>
      <w:r w:rsidR="00230B23" w:rsidRPr="00667B0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D756BC8" w14:textId="77777777" w:rsidR="00CA7EC9" w:rsidRPr="00667B06" w:rsidRDefault="00CA7EC9" w:rsidP="00E353AE">
      <w:pPr>
        <w:jc w:val="both"/>
        <w:rPr>
          <w:rFonts w:ascii="Times New Roman" w:hAnsi="Times New Roman"/>
          <w:sz w:val="24"/>
          <w:szCs w:val="24"/>
        </w:rPr>
      </w:pPr>
    </w:p>
    <w:p w14:paraId="7999DC2F" w14:textId="72E58437" w:rsidR="00C90220" w:rsidRPr="00667B06" w:rsidRDefault="00C90220" w:rsidP="00E353AE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795865" w:rsidRPr="00667B06">
        <w:rPr>
          <w:rFonts w:ascii="Times New Roman" w:hAnsi="Times New Roman"/>
          <w:b/>
          <w:sz w:val="24"/>
          <w:szCs w:val="24"/>
        </w:rPr>
        <w:t>7</w:t>
      </w:r>
    </w:p>
    <w:p w14:paraId="1EA0EC57" w14:textId="77777777" w:rsidR="000379AF" w:rsidRPr="00667B06" w:rsidRDefault="000379AF" w:rsidP="0094217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Wniosek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o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płatność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–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termin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złożenia</w:t>
      </w:r>
    </w:p>
    <w:p w14:paraId="1E97836C" w14:textId="19D4907D" w:rsidR="00C90220" w:rsidRPr="00667B06" w:rsidRDefault="00C96FF4" w:rsidP="009A7DFB">
      <w:pPr>
        <w:pStyle w:val="Akapitzlist"/>
        <w:numPr>
          <w:ilvl w:val="0"/>
          <w:numId w:val="8"/>
        </w:numPr>
        <w:tabs>
          <w:tab w:val="left" w:pos="5529"/>
        </w:tabs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90220" w:rsidRPr="00667B06">
        <w:rPr>
          <w:sz w:val="24"/>
          <w:szCs w:val="24"/>
        </w:rPr>
        <w:t>niosek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 xml:space="preserve">składany jest </w:t>
      </w:r>
      <w:r w:rsidR="00C90220" w:rsidRPr="00667B06">
        <w:rPr>
          <w:sz w:val="24"/>
          <w:szCs w:val="24"/>
        </w:rPr>
        <w:t>w</w:t>
      </w:r>
      <w:r w:rsidR="00027C42" w:rsidRPr="00667B06">
        <w:rPr>
          <w:sz w:val="24"/>
          <w:szCs w:val="24"/>
        </w:rPr>
        <w:t xml:space="preserve"> </w:t>
      </w:r>
      <w:r w:rsidR="000B56E9" w:rsidRPr="00667B06">
        <w:rPr>
          <w:sz w:val="24"/>
          <w:szCs w:val="24"/>
        </w:rPr>
        <w:t>U</w:t>
      </w:r>
      <w:r w:rsidR="00C90220" w:rsidRPr="00667B06">
        <w:rPr>
          <w:sz w:val="24"/>
          <w:szCs w:val="24"/>
        </w:rPr>
        <w:t>rzędzie</w:t>
      </w:r>
      <w:r w:rsidR="00C06BA9" w:rsidRPr="00667B06">
        <w:rPr>
          <w:sz w:val="24"/>
          <w:szCs w:val="24"/>
        </w:rPr>
        <w:t xml:space="preserve"> </w:t>
      </w:r>
      <w:r w:rsidR="000B56E9" w:rsidRPr="00667B06">
        <w:rPr>
          <w:sz w:val="24"/>
          <w:szCs w:val="24"/>
        </w:rPr>
        <w:t>M</w:t>
      </w:r>
      <w:r w:rsidR="00C90220" w:rsidRPr="00667B06">
        <w:rPr>
          <w:sz w:val="24"/>
          <w:szCs w:val="24"/>
        </w:rPr>
        <w:t>arszałkowskim</w:t>
      </w:r>
      <w:r w:rsidR="00795865" w:rsidRPr="00667B06">
        <w:rPr>
          <w:sz w:val="24"/>
          <w:szCs w:val="24"/>
        </w:rPr>
        <w:t xml:space="preserve"> </w:t>
      </w:r>
      <w:r w:rsidR="00027C42" w:rsidRPr="00667B06">
        <w:rPr>
          <w:sz w:val="24"/>
          <w:szCs w:val="24"/>
        </w:rPr>
        <w:t xml:space="preserve">albo przez nadanie rejestrowanej </w:t>
      </w:r>
      <w:r w:rsidR="00795865" w:rsidRPr="00667B06">
        <w:rPr>
          <w:sz w:val="24"/>
          <w:szCs w:val="24"/>
        </w:rPr>
        <w:t xml:space="preserve">przesyłki </w:t>
      </w:r>
      <w:r w:rsidR="00027C42" w:rsidRPr="00667B06">
        <w:rPr>
          <w:sz w:val="24"/>
          <w:szCs w:val="24"/>
        </w:rPr>
        <w:t xml:space="preserve">pocztowej </w:t>
      </w:r>
      <w:r w:rsidR="00795865" w:rsidRPr="00667B06">
        <w:rPr>
          <w:sz w:val="24"/>
          <w:szCs w:val="24"/>
        </w:rPr>
        <w:t xml:space="preserve">za pomocą </w:t>
      </w:r>
      <w:r w:rsidR="00027C42" w:rsidRPr="00667B06">
        <w:rPr>
          <w:sz w:val="24"/>
          <w:szCs w:val="24"/>
        </w:rPr>
        <w:t xml:space="preserve">operatora wyznaczonego w rozumieniu </w:t>
      </w:r>
      <w:r w:rsidR="00795865" w:rsidRPr="00667B06">
        <w:rPr>
          <w:sz w:val="24"/>
          <w:szCs w:val="24"/>
        </w:rPr>
        <w:t>prawa pocztowego</w:t>
      </w:r>
      <w:r w:rsidR="00FF1BE1" w:rsidRPr="00667B06">
        <w:rPr>
          <w:rStyle w:val="Odwoanieprzypisudolnego"/>
        </w:rPr>
        <w:footnoteReference w:id="4"/>
      </w:r>
      <w:r w:rsidR="00795865" w:rsidRPr="00667B06">
        <w:rPr>
          <w:sz w:val="24"/>
          <w:szCs w:val="24"/>
        </w:rPr>
        <w:t xml:space="preserve">, </w:t>
      </w:r>
      <w:bookmarkStart w:id="1" w:name="_Hlk38879837"/>
      <w:r w:rsidR="00795865" w:rsidRPr="00667B06">
        <w:rPr>
          <w:sz w:val="24"/>
          <w:szCs w:val="24"/>
        </w:rPr>
        <w:t>albo w formie dokumentu elektronicznego na elektroniczną skrzynkę podawczą</w:t>
      </w:r>
      <w:bookmarkEnd w:id="1"/>
      <w:r w:rsidR="00795865" w:rsidRPr="00667B06">
        <w:rPr>
          <w:rStyle w:val="Odwoanieprzypisudolnego"/>
        </w:rPr>
        <w:footnoteReference w:id="5"/>
      </w:r>
      <w:r w:rsidR="00795865" w:rsidRPr="00667B06">
        <w:rPr>
          <w:sz w:val="24"/>
          <w:szCs w:val="24"/>
          <w:vertAlign w:val="superscript"/>
        </w:rPr>
        <w:t>,</w:t>
      </w:r>
      <w:r w:rsidR="00795865" w:rsidRPr="00667B06">
        <w:rPr>
          <w:rStyle w:val="Odwoanieprzypisudolnego"/>
        </w:rPr>
        <w:footnoteReference w:id="6"/>
      </w:r>
      <w:r w:rsidR="00FF1BE1" w:rsidRPr="00667B06">
        <w:rPr>
          <w:sz w:val="24"/>
          <w:szCs w:val="24"/>
          <w:vertAlign w:val="superscript"/>
        </w:rPr>
        <w:t>,</w:t>
      </w:r>
      <w:r w:rsidR="00FF1BE1" w:rsidRPr="00667B06">
        <w:rPr>
          <w:rStyle w:val="Odwoanieprzypisudolnego"/>
        </w:rPr>
        <w:footnoteReference w:id="7"/>
      </w:r>
      <w:r w:rsidR="00FF1BE1" w:rsidRPr="00667B06">
        <w:rPr>
          <w:sz w:val="24"/>
          <w:szCs w:val="24"/>
        </w:rPr>
        <w:t>,</w:t>
      </w:r>
      <w:r w:rsidR="00795865" w:rsidRPr="00667B06">
        <w:rPr>
          <w:sz w:val="24"/>
          <w:szCs w:val="24"/>
        </w:rPr>
        <w:t xml:space="preserve"> w terminie określonym w umowie </w:t>
      </w:r>
      <w:r w:rsidR="00AE48E2" w:rsidRPr="00667B06">
        <w:rPr>
          <w:sz w:val="24"/>
          <w:szCs w:val="24"/>
        </w:rPr>
        <w:t xml:space="preserve">wraz z wymaganymi </w:t>
      </w:r>
      <w:r w:rsidR="0006289E" w:rsidRPr="00667B06">
        <w:rPr>
          <w:sz w:val="24"/>
          <w:szCs w:val="24"/>
        </w:rPr>
        <w:t>dokument</w:t>
      </w:r>
      <w:r w:rsidR="00AE48E2" w:rsidRPr="00667B06">
        <w:rPr>
          <w:sz w:val="24"/>
          <w:szCs w:val="24"/>
        </w:rPr>
        <w:t>ami</w:t>
      </w:r>
      <w:r w:rsidR="0006289E" w:rsidRPr="00667B06">
        <w:rPr>
          <w:sz w:val="24"/>
          <w:szCs w:val="24"/>
        </w:rPr>
        <w:t xml:space="preserve"> niezbędn</w:t>
      </w:r>
      <w:r w:rsidR="00AE48E2" w:rsidRPr="00667B06">
        <w:rPr>
          <w:sz w:val="24"/>
          <w:szCs w:val="24"/>
        </w:rPr>
        <w:t>ymi</w:t>
      </w:r>
      <w:r w:rsidR="0006289E" w:rsidRPr="00667B06">
        <w:rPr>
          <w:sz w:val="24"/>
          <w:szCs w:val="24"/>
        </w:rPr>
        <w:t xml:space="preserve"> do wypłaty środków finansowych z tytułu pomocy</w:t>
      </w:r>
      <w:r w:rsidR="00AE48E2" w:rsidRPr="00667B06">
        <w:rPr>
          <w:sz w:val="24"/>
          <w:szCs w:val="24"/>
        </w:rPr>
        <w:t>,</w:t>
      </w:r>
      <w:r w:rsidR="0006289E" w:rsidRPr="00667B06">
        <w:rPr>
          <w:sz w:val="24"/>
          <w:szCs w:val="24"/>
        </w:rPr>
        <w:t xml:space="preserve"> potwierdzając</w:t>
      </w:r>
      <w:r w:rsidR="00AE48E2" w:rsidRPr="00667B06">
        <w:rPr>
          <w:sz w:val="24"/>
          <w:szCs w:val="24"/>
        </w:rPr>
        <w:t>ymi</w:t>
      </w:r>
      <w:r w:rsidR="0006289E" w:rsidRPr="00667B06">
        <w:rPr>
          <w:sz w:val="24"/>
          <w:szCs w:val="24"/>
        </w:rPr>
        <w:t xml:space="preserve"> spełnienie warunków wypłaty pomocy, których wykaz zawie</w:t>
      </w:r>
      <w:r w:rsidR="00EC6B9A" w:rsidRPr="00667B06">
        <w:rPr>
          <w:sz w:val="24"/>
          <w:szCs w:val="24"/>
        </w:rPr>
        <w:t>ra formularz wniosku o płatność,</w:t>
      </w:r>
      <w:r w:rsidR="003365A6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następujących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terminach:</w:t>
      </w:r>
    </w:p>
    <w:p w14:paraId="35999A74" w14:textId="77777777" w:rsidR="00C90220" w:rsidRPr="00667B06" w:rsidRDefault="00626887" w:rsidP="00A4429A">
      <w:pPr>
        <w:pStyle w:val="Akapitzlist"/>
        <w:numPr>
          <w:ilvl w:val="0"/>
          <w:numId w:val="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BA1C4B"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="00BA1C4B"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="00BA1C4B"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="00BA1C4B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BA1C4B" w:rsidRPr="00667B06">
        <w:rPr>
          <w:sz w:val="24"/>
          <w:szCs w:val="24"/>
        </w:rPr>
        <w:t>jednym</w:t>
      </w:r>
      <w:r w:rsidR="00C06BA9" w:rsidRPr="00667B06">
        <w:rPr>
          <w:sz w:val="24"/>
          <w:szCs w:val="24"/>
        </w:rPr>
        <w:t xml:space="preserve"> </w:t>
      </w:r>
      <w:r w:rsidR="00BA1C4B" w:rsidRPr="00667B06">
        <w:rPr>
          <w:sz w:val="24"/>
          <w:szCs w:val="24"/>
        </w:rPr>
        <w:t>etapie</w:t>
      </w:r>
      <w:r w:rsidR="00C06BA9" w:rsidRPr="00667B06">
        <w:rPr>
          <w:sz w:val="24"/>
          <w:szCs w:val="24"/>
        </w:rPr>
        <w:t xml:space="preserve"> </w:t>
      </w:r>
      <w:r w:rsidR="0013327C"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po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zakończeniu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całości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operacji</w:t>
      </w:r>
      <w:r w:rsidR="00B425CF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terminie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od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………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20</w:t>
      </w:r>
      <w:r w:rsidR="00347085" w:rsidRPr="00667B06">
        <w:rPr>
          <w:sz w:val="24"/>
          <w:szCs w:val="24"/>
        </w:rPr>
        <w:t>….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………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20</w:t>
      </w:r>
      <w:r w:rsidR="00347085" w:rsidRPr="00667B06">
        <w:rPr>
          <w:sz w:val="24"/>
          <w:szCs w:val="24"/>
        </w:rPr>
        <w:t>….</w:t>
      </w:r>
      <w:r w:rsidR="00C06BA9" w:rsidRPr="00667B06">
        <w:rPr>
          <w:sz w:val="24"/>
          <w:szCs w:val="24"/>
        </w:rPr>
        <w:t xml:space="preserve"> </w:t>
      </w:r>
      <w:r w:rsidR="00C90220" w:rsidRPr="00667B06">
        <w:rPr>
          <w:sz w:val="24"/>
          <w:szCs w:val="24"/>
        </w:rPr>
        <w:t>r.</w:t>
      </w:r>
      <w:r w:rsidRPr="00667B06">
        <w:rPr>
          <w:sz w:val="24"/>
          <w:szCs w:val="24"/>
        </w:rPr>
        <w:t>,</w:t>
      </w:r>
    </w:p>
    <w:p w14:paraId="60C73446" w14:textId="77777777" w:rsidR="00375EA0" w:rsidRPr="00667B06" w:rsidRDefault="00C90220" w:rsidP="00A4429A">
      <w:pPr>
        <w:pStyle w:val="Akapitzlist"/>
        <w:numPr>
          <w:ilvl w:val="0"/>
          <w:numId w:val="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</w:t>
      </w:r>
      <w:r w:rsidR="00375EA0" w:rsidRPr="00667B06">
        <w:rPr>
          <w:sz w:val="24"/>
          <w:szCs w:val="24"/>
        </w:rPr>
        <w:t>izacji</w:t>
      </w:r>
      <w:r w:rsidR="00C06BA9" w:rsidRPr="00667B06">
        <w:rPr>
          <w:sz w:val="24"/>
          <w:szCs w:val="24"/>
        </w:rPr>
        <w:t xml:space="preserve"> </w:t>
      </w:r>
      <w:r w:rsidR="00375EA0"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="00375EA0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375EA0" w:rsidRPr="00667B06">
        <w:rPr>
          <w:sz w:val="24"/>
          <w:szCs w:val="24"/>
        </w:rPr>
        <w:t>dwóch</w:t>
      </w:r>
      <w:r w:rsidR="00C06BA9" w:rsidRPr="00667B06">
        <w:rPr>
          <w:sz w:val="24"/>
          <w:szCs w:val="24"/>
        </w:rPr>
        <w:t xml:space="preserve"> </w:t>
      </w:r>
      <w:r w:rsidR="00375EA0" w:rsidRPr="00667B06">
        <w:rPr>
          <w:sz w:val="24"/>
          <w:szCs w:val="24"/>
        </w:rPr>
        <w:t>etapach:</w:t>
      </w:r>
    </w:p>
    <w:p w14:paraId="552D3CFE" w14:textId="77777777" w:rsidR="00BE14F6" w:rsidRPr="00667B06" w:rsidRDefault="00A17B63" w:rsidP="00A4429A">
      <w:pPr>
        <w:pStyle w:val="Akapitzlist"/>
        <w:numPr>
          <w:ilvl w:val="0"/>
          <w:numId w:val="1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zakończeniu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="00A40630" w:rsidRPr="00667B06">
        <w:rPr>
          <w:sz w:val="24"/>
          <w:szCs w:val="24"/>
        </w:rPr>
        <w:t>pierwszego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etapu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-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5E55CA" w:rsidRPr="00667B06">
        <w:rPr>
          <w:sz w:val="24"/>
          <w:szCs w:val="24"/>
        </w:rPr>
        <w:br/>
        <w:t>…..</w:t>
      </w:r>
      <w:r w:rsidRPr="00667B06">
        <w:rPr>
          <w:sz w:val="24"/>
          <w:szCs w:val="24"/>
        </w:rPr>
        <w:t>………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</w:t>
      </w:r>
      <w:r w:rsidR="00347085" w:rsidRPr="00667B06">
        <w:rPr>
          <w:sz w:val="24"/>
          <w:szCs w:val="24"/>
        </w:rPr>
        <w:t>…</w:t>
      </w:r>
      <w:r w:rsidRPr="00667B06">
        <w:rPr>
          <w:sz w:val="24"/>
          <w:szCs w:val="24"/>
        </w:rPr>
        <w:t>.r.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…………….…….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20..</w:t>
      </w:r>
      <w:r w:rsidR="00347085" w:rsidRPr="00667B06">
        <w:rPr>
          <w:sz w:val="24"/>
          <w:szCs w:val="24"/>
        </w:rPr>
        <w:t>..</w:t>
      </w:r>
      <w:r w:rsidRPr="00667B06">
        <w:rPr>
          <w:sz w:val="24"/>
          <w:szCs w:val="24"/>
        </w:rPr>
        <w:t>r.</w:t>
      </w:r>
      <w:r w:rsidR="005C47B5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</w:p>
    <w:p w14:paraId="4389B4C4" w14:textId="77777777" w:rsidR="00BE14F6" w:rsidRPr="00667B06" w:rsidRDefault="008C7C67" w:rsidP="00A4429A">
      <w:pPr>
        <w:pStyle w:val="Akapitzlist"/>
        <w:numPr>
          <w:ilvl w:val="0"/>
          <w:numId w:val="1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lastRenderedPageBreak/>
        <w:t xml:space="preserve">po zakończeniu realizacji </w:t>
      </w:r>
      <w:r w:rsidR="00DE5E13" w:rsidRPr="00667B06">
        <w:rPr>
          <w:sz w:val="24"/>
          <w:szCs w:val="24"/>
        </w:rPr>
        <w:t xml:space="preserve">drugiego </w:t>
      </w:r>
      <w:r w:rsidRPr="00667B06">
        <w:rPr>
          <w:sz w:val="24"/>
          <w:szCs w:val="24"/>
        </w:rPr>
        <w:t>etapu operacji - w terminie od dnia</w:t>
      </w:r>
      <w:r w:rsidR="005E55CA" w:rsidRPr="00667B06">
        <w:rPr>
          <w:sz w:val="24"/>
          <w:szCs w:val="24"/>
        </w:rPr>
        <w:br/>
        <w:t>…..</w:t>
      </w:r>
      <w:r w:rsidRPr="00667B06">
        <w:rPr>
          <w:sz w:val="24"/>
          <w:szCs w:val="24"/>
        </w:rPr>
        <w:t xml:space="preserve">……… 20….r. do dnia …………….……. 20....r., </w:t>
      </w:r>
      <w:r w:rsidR="00BE509E" w:rsidRPr="00667B06">
        <w:rPr>
          <w:rStyle w:val="Odwoanieprzypisudolnego"/>
        </w:rPr>
        <w:t>1</w:t>
      </w:r>
      <w:r w:rsidR="00347085" w:rsidRPr="00667B06">
        <w:rPr>
          <w:sz w:val="24"/>
          <w:szCs w:val="24"/>
        </w:rPr>
        <w:t>;</w:t>
      </w:r>
    </w:p>
    <w:p w14:paraId="14E88A8A" w14:textId="2BF50458" w:rsidR="005360BB" w:rsidRPr="00667B06" w:rsidRDefault="008C7C67" w:rsidP="003964B9">
      <w:pPr>
        <w:spacing w:before="12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–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375EA0" w:rsidRPr="00667B06">
        <w:rPr>
          <w:rFonts w:ascii="Times New Roman" w:hAnsi="Times New Roman"/>
          <w:sz w:val="24"/>
          <w:szCs w:val="24"/>
        </w:rPr>
        <w:t>jednak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795865" w:rsidRPr="00667B06">
        <w:rPr>
          <w:rFonts w:ascii="Times New Roman" w:eastAsia="Times New Roman" w:hAnsi="Times New Roman"/>
          <w:sz w:val="24"/>
          <w:szCs w:val="24"/>
          <w:lang w:eastAsia="en-GB"/>
        </w:rPr>
        <w:t xml:space="preserve">nie później niż w terminie 24 miesięcy (w przypadku operacji realizowanych w jednym etapie) / 36 miesięcy (w przypadku operacji realizowanych w dwóch etapach) od dnia zawarcia umowy, z zastrzeżeniem § 5 ust. 2 i </w:t>
      </w:r>
      <w:r w:rsidR="00375EA0" w:rsidRPr="00667B06">
        <w:rPr>
          <w:rFonts w:ascii="Times New Roman" w:hAnsi="Times New Roman"/>
          <w:sz w:val="24"/>
          <w:szCs w:val="24"/>
        </w:rPr>
        <w:t>nie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375EA0" w:rsidRPr="00667B06">
        <w:rPr>
          <w:rFonts w:ascii="Times New Roman" w:hAnsi="Times New Roman"/>
          <w:sz w:val="24"/>
          <w:szCs w:val="24"/>
        </w:rPr>
        <w:t>później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375EA0" w:rsidRPr="00667B06">
        <w:rPr>
          <w:rFonts w:ascii="Times New Roman" w:hAnsi="Times New Roman"/>
          <w:sz w:val="24"/>
          <w:szCs w:val="24"/>
        </w:rPr>
        <w:t>niż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375EA0" w:rsidRPr="00667B06">
        <w:rPr>
          <w:rFonts w:ascii="Times New Roman" w:hAnsi="Times New Roman"/>
          <w:sz w:val="24"/>
          <w:szCs w:val="24"/>
        </w:rPr>
        <w:t>do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375EA0" w:rsidRPr="00667B06">
        <w:rPr>
          <w:rFonts w:ascii="Times New Roman" w:hAnsi="Times New Roman"/>
          <w:sz w:val="24"/>
          <w:szCs w:val="24"/>
        </w:rPr>
        <w:t>dnia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375EA0" w:rsidRPr="00667B06">
        <w:rPr>
          <w:rFonts w:ascii="Times New Roman" w:hAnsi="Times New Roman"/>
          <w:sz w:val="24"/>
          <w:szCs w:val="24"/>
        </w:rPr>
        <w:t>30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375EA0" w:rsidRPr="00667B06">
        <w:rPr>
          <w:rFonts w:ascii="Times New Roman" w:hAnsi="Times New Roman"/>
          <w:sz w:val="24"/>
          <w:szCs w:val="24"/>
        </w:rPr>
        <w:t>czerwca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375EA0" w:rsidRPr="00667B06">
        <w:rPr>
          <w:rFonts w:ascii="Times New Roman" w:hAnsi="Times New Roman"/>
          <w:sz w:val="24"/>
          <w:szCs w:val="24"/>
        </w:rPr>
        <w:t>2023</w:t>
      </w:r>
      <w:r w:rsidR="003964B9" w:rsidRPr="00667B06">
        <w:rPr>
          <w:rFonts w:ascii="Times New Roman" w:hAnsi="Times New Roman"/>
          <w:sz w:val="24"/>
          <w:szCs w:val="24"/>
        </w:rPr>
        <w:t> </w:t>
      </w:r>
      <w:r w:rsidR="00375EA0" w:rsidRPr="00667B06">
        <w:rPr>
          <w:rFonts w:ascii="Times New Roman" w:hAnsi="Times New Roman"/>
          <w:sz w:val="24"/>
          <w:szCs w:val="24"/>
        </w:rPr>
        <w:t>r.</w:t>
      </w:r>
    </w:p>
    <w:p w14:paraId="3817809D" w14:textId="77777777" w:rsidR="001900DF" w:rsidRPr="00667B06" w:rsidRDefault="00375EA0" w:rsidP="00A4429A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składa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się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formularzu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udostępnionym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stronie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internetowej</w:t>
      </w:r>
      <w:r w:rsidR="00C06BA9" w:rsidRPr="00667B06">
        <w:rPr>
          <w:sz w:val="24"/>
          <w:szCs w:val="24"/>
        </w:rPr>
        <w:t xml:space="preserve"> </w:t>
      </w:r>
      <w:r w:rsidR="003F1820" w:rsidRPr="00667B06">
        <w:rPr>
          <w:sz w:val="24"/>
          <w:szCs w:val="24"/>
        </w:rPr>
        <w:t>U</w:t>
      </w:r>
      <w:r w:rsidR="00A00CE8" w:rsidRPr="00667B06">
        <w:rPr>
          <w:sz w:val="24"/>
          <w:szCs w:val="24"/>
        </w:rPr>
        <w:t>rzędu</w:t>
      </w:r>
      <w:r w:rsidR="00C06BA9" w:rsidRPr="00667B06">
        <w:rPr>
          <w:sz w:val="24"/>
          <w:szCs w:val="24"/>
        </w:rPr>
        <w:t xml:space="preserve"> </w:t>
      </w:r>
      <w:r w:rsidR="003F1820" w:rsidRPr="00667B06">
        <w:rPr>
          <w:sz w:val="24"/>
          <w:szCs w:val="24"/>
        </w:rPr>
        <w:t>M</w:t>
      </w:r>
      <w:r w:rsidR="00A00CE8" w:rsidRPr="00667B06">
        <w:rPr>
          <w:sz w:val="24"/>
          <w:szCs w:val="24"/>
        </w:rPr>
        <w:t>arszałkowskie</w:t>
      </w:r>
      <w:r w:rsidR="00E07129" w:rsidRPr="00667B06">
        <w:rPr>
          <w:sz w:val="24"/>
          <w:szCs w:val="24"/>
        </w:rPr>
        <w:t>go</w:t>
      </w:r>
      <w:r w:rsidRPr="00667B06">
        <w:rPr>
          <w:sz w:val="24"/>
          <w:szCs w:val="24"/>
        </w:rPr>
        <w:t>.</w:t>
      </w:r>
    </w:p>
    <w:p w14:paraId="78ADCE83" w14:textId="789DE3CA" w:rsidR="002E6322" w:rsidRPr="00667B06" w:rsidRDefault="00CD29CC" w:rsidP="00A4429A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niezłożenia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1F074C" w:rsidRPr="00667B06">
        <w:rPr>
          <w:sz w:val="24"/>
          <w:szCs w:val="24"/>
        </w:rPr>
        <w:t>terminie</w:t>
      </w:r>
      <w:r w:rsidR="00C06BA9" w:rsidRPr="00667B06">
        <w:rPr>
          <w:sz w:val="24"/>
          <w:szCs w:val="24"/>
        </w:rPr>
        <w:t xml:space="preserve"> </w:t>
      </w:r>
      <w:r w:rsidR="00C15408" w:rsidRPr="00667B06">
        <w:rPr>
          <w:sz w:val="24"/>
          <w:szCs w:val="24"/>
        </w:rPr>
        <w:t>określonym</w:t>
      </w:r>
      <w:r w:rsidR="00C06BA9" w:rsidRPr="00667B06">
        <w:rPr>
          <w:sz w:val="24"/>
          <w:szCs w:val="24"/>
        </w:rPr>
        <w:t xml:space="preserve"> </w:t>
      </w:r>
      <w:r w:rsidR="00E72CBE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E72CBE" w:rsidRPr="00667B06">
        <w:rPr>
          <w:sz w:val="24"/>
          <w:szCs w:val="24"/>
        </w:rPr>
        <w:t>umowie</w:t>
      </w:r>
      <w:r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="00795865" w:rsidRPr="00667B06">
        <w:rPr>
          <w:sz w:val="24"/>
          <w:szCs w:val="24"/>
        </w:rPr>
        <w:t xml:space="preserve">z zastrzeżeniem § 5 ust. 2, </w:t>
      </w:r>
      <w:r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dwukrotnie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wzywa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złożenia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3A2C74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kolejnych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wyznaczonych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terminach</w:t>
      </w:r>
      <w:r w:rsidR="001F074C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="00AE48E2" w:rsidRPr="00667B06">
        <w:rPr>
          <w:sz w:val="24"/>
          <w:szCs w:val="24"/>
        </w:rPr>
        <w:t>uwzględniając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termin</w:t>
      </w:r>
      <w:r w:rsidR="00CA4F3D" w:rsidRPr="00667B06">
        <w:rPr>
          <w:sz w:val="24"/>
          <w:szCs w:val="24"/>
        </w:rPr>
        <w:t>y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wskazan</w:t>
      </w:r>
      <w:r w:rsidR="00CA4F3D" w:rsidRPr="00667B06">
        <w:rPr>
          <w:sz w:val="24"/>
          <w:szCs w:val="24"/>
        </w:rPr>
        <w:t>e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§</w:t>
      </w:r>
      <w:r w:rsidR="00C06BA9" w:rsidRPr="00667B06">
        <w:rPr>
          <w:sz w:val="24"/>
          <w:szCs w:val="24"/>
        </w:rPr>
        <w:t xml:space="preserve"> </w:t>
      </w:r>
      <w:r w:rsidR="00795865" w:rsidRPr="00667B06">
        <w:rPr>
          <w:sz w:val="24"/>
          <w:szCs w:val="24"/>
        </w:rPr>
        <w:t xml:space="preserve">9 </w:t>
      </w:r>
      <w:r w:rsidR="00E73118" w:rsidRPr="00667B06">
        <w:rPr>
          <w:sz w:val="24"/>
          <w:szCs w:val="24"/>
        </w:rPr>
        <w:t>ust</w:t>
      </w:r>
      <w:r w:rsidR="00A157EA" w:rsidRPr="00667B06">
        <w:rPr>
          <w:sz w:val="24"/>
          <w:szCs w:val="24"/>
        </w:rPr>
        <w:t>.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pkt</w:t>
      </w:r>
      <w:r w:rsidR="003A2C74" w:rsidRPr="00667B06">
        <w:rPr>
          <w:sz w:val="24"/>
          <w:szCs w:val="24"/>
        </w:rPr>
        <w:t> </w:t>
      </w:r>
      <w:r w:rsidR="00AA2095" w:rsidRPr="00667B06">
        <w:rPr>
          <w:sz w:val="24"/>
          <w:szCs w:val="24"/>
        </w:rPr>
        <w:t>4</w:t>
      </w:r>
      <w:r w:rsidR="00AA647C" w:rsidRPr="00667B06">
        <w:rPr>
          <w:sz w:val="24"/>
          <w:szCs w:val="24"/>
        </w:rPr>
        <w:t>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Niezłożenie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terminie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wynikającym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drugiego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wezwani</w:t>
      </w:r>
      <w:r w:rsidR="00E73118" w:rsidRPr="00667B06">
        <w:rPr>
          <w:sz w:val="24"/>
          <w:szCs w:val="24"/>
        </w:rPr>
        <w:t>a</w:t>
      </w:r>
      <w:r w:rsidR="00C06BA9" w:rsidRPr="00667B06">
        <w:rPr>
          <w:sz w:val="24"/>
          <w:szCs w:val="24"/>
        </w:rPr>
        <w:t xml:space="preserve"> </w:t>
      </w:r>
      <w:r w:rsidR="00AA647C" w:rsidRPr="00667B06">
        <w:rPr>
          <w:sz w:val="24"/>
          <w:szCs w:val="24"/>
        </w:rPr>
        <w:t>Samorządu</w:t>
      </w:r>
      <w:r w:rsidR="00C06BA9" w:rsidRPr="00667B06">
        <w:rPr>
          <w:sz w:val="24"/>
          <w:szCs w:val="24"/>
        </w:rPr>
        <w:t xml:space="preserve"> </w:t>
      </w:r>
      <w:r w:rsidR="00AA647C" w:rsidRPr="00667B06">
        <w:rPr>
          <w:sz w:val="24"/>
          <w:szCs w:val="24"/>
        </w:rPr>
        <w:t>Województwa</w:t>
      </w:r>
      <w:r w:rsidR="00927D8B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skutkować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będzie</w:t>
      </w:r>
      <w:r w:rsidR="00C06BA9" w:rsidRPr="00667B06">
        <w:rPr>
          <w:sz w:val="24"/>
          <w:szCs w:val="24"/>
        </w:rPr>
        <w:t xml:space="preserve"> </w:t>
      </w:r>
      <w:r w:rsidR="0005227B" w:rsidRPr="00667B06">
        <w:rPr>
          <w:sz w:val="24"/>
          <w:szCs w:val="24"/>
        </w:rPr>
        <w:t>wypowiedzeniem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</w:t>
      </w:r>
      <w:r w:rsidR="00BF1670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="00BF1670" w:rsidRPr="00667B06">
        <w:rPr>
          <w:sz w:val="24"/>
          <w:szCs w:val="24"/>
        </w:rPr>
        <w:t>z</w:t>
      </w:r>
      <w:r w:rsidR="00643F58" w:rsidRPr="00667B06">
        <w:rPr>
          <w:sz w:val="24"/>
          <w:szCs w:val="24"/>
        </w:rPr>
        <w:t> </w:t>
      </w:r>
      <w:r w:rsidR="00BF1670" w:rsidRPr="00667B06">
        <w:rPr>
          <w:sz w:val="24"/>
          <w:szCs w:val="24"/>
        </w:rPr>
        <w:t>zastrzeżeniem</w:t>
      </w:r>
      <w:r w:rsidR="00C06BA9" w:rsidRPr="00667B06">
        <w:rPr>
          <w:sz w:val="24"/>
          <w:szCs w:val="24"/>
        </w:rPr>
        <w:t xml:space="preserve"> </w:t>
      </w:r>
      <w:r w:rsidR="002E6322" w:rsidRPr="00667B06">
        <w:rPr>
          <w:sz w:val="24"/>
          <w:szCs w:val="24"/>
        </w:rPr>
        <w:t>ust</w:t>
      </w:r>
      <w:r w:rsidR="00C06BA9" w:rsidRPr="00667B06">
        <w:rPr>
          <w:sz w:val="24"/>
          <w:szCs w:val="24"/>
        </w:rPr>
        <w:t xml:space="preserve"> </w:t>
      </w:r>
      <w:r w:rsidR="00162076" w:rsidRPr="00667B06">
        <w:rPr>
          <w:sz w:val="24"/>
          <w:szCs w:val="24"/>
        </w:rPr>
        <w:t>4</w:t>
      </w:r>
      <w:r w:rsidR="002E6322" w:rsidRPr="00667B06">
        <w:rPr>
          <w:sz w:val="24"/>
          <w:szCs w:val="24"/>
        </w:rPr>
        <w:t>.</w:t>
      </w:r>
    </w:p>
    <w:p w14:paraId="1914EC90" w14:textId="77777777" w:rsidR="00402294" w:rsidRPr="00667B06" w:rsidRDefault="00744DAE" w:rsidP="009C432E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Istnieje możliwość złożenia wniosku o płatność po realizacji operacji lub jej etapu przed terminem określonym w ust.1.</w:t>
      </w:r>
      <w:r w:rsidR="00402294" w:rsidRPr="00667B06">
        <w:rPr>
          <w:sz w:val="24"/>
          <w:szCs w:val="24"/>
        </w:rPr>
        <w:t xml:space="preserve"> Samorząd Województwa może uwzględnić wniosek o płatność złożony po terminie, o którym mowa w ust. 1, lub po terminie wynikającym z drugiego wezwania, o którym mowa w ust. 3, o ile nie została wypowiedziana umowa i nie upłynęły terminy wskazane w § 9 ust. 1 pkt 4, z zastrzeżeniem ust. 5.</w:t>
      </w:r>
    </w:p>
    <w:p w14:paraId="131C259D" w14:textId="1412F961" w:rsidR="00FC36C3" w:rsidRPr="00667B06" w:rsidRDefault="00402294" w:rsidP="00E353AE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Samorząd Województwa, na uzasadnioną prośbę Beneficjenta, złożoną najpóźniej w dniu, w którym upływa termin określony w ust. 1, a w przypadku, o którym mowa w ust. 3, nie później niż w dniu, w którym upływa termin wynikający z drugiego wezwania, o którym mowa w ust. 3, może wyrazić zgodę na zakończenie realizacji operacji lub złożenie wniosku o płatność po upływie terminów określonych w § 9 ust. 1 pkt 4 w terminie późniejszym, z tym, że nie później niż do dnia 30 czerwca 2023 r. Samorząd Województwa nie rozpatrzy prośby Beneficjenta w tym zakresie złożonej bez zachowania określonego powyżej terminu. Przepis </w:t>
      </w:r>
      <w:r w:rsidRPr="00667B06">
        <w:rPr>
          <w:rFonts w:eastAsia="Calibri"/>
          <w:sz w:val="24"/>
          <w:szCs w:val="24"/>
          <w:lang w:eastAsia="en-US"/>
        </w:rPr>
        <w:t>§ 13 ust. 2 stosuje się odpowiednio</w:t>
      </w:r>
      <w:r w:rsidR="002E6322" w:rsidRPr="00667B06">
        <w:rPr>
          <w:sz w:val="24"/>
          <w:szCs w:val="24"/>
        </w:rPr>
        <w:t>.</w:t>
      </w:r>
    </w:p>
    <w:p w14:paraId="5C3D0815" w14:textId="17F5BE75" w:rsidR="00402294" w:rsidRPr="00667B06" w:rsidRDefault="00402294" w:rsidP="00E353AE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 przypadku, o którym mowa w ust. 5</w:t>
      </w:r>
      <w:r w:rsidR="00621D6D" w:rsidRPr="00667B06">
        <w:rPr>
          <w:sz w:val="24"/>
          <w:szCs w:val="24"/>
        </w:rPr>
        <w:t>,</w:t>
      </w:r>
      <w:r w:rsidRPr="00667B06">
        <w:rPr>
          <w:sz w:val="24"/>
          <w:szCs w:val="24"/>
        </w:rPr>
        <w:t xml:space="preserve"> czas wydłużenia realizacji operacji lub złożenia wniosku o płatność, nie może jednorazowo przekroczyć 6 miesięcy.</w:t>
      </w:r>
    </w:p>
    <w:p w14:paraId="39DBBE2B" w14:textId="77777777" w:rsidR="0013327C" w:rsidRPr="00667B06" w:rsidRDefault="0013327C" w:rsidP="00E353A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1B520F" w14:textId="78FE908E" w:rsidR="006D4609" w:rsidRPr="00667B06" w:rsidRDefault="006D4609" w:rsidP="00E353AE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795865" w:rsidRPr="00667B06">
        <w:rPr>
          <w:rFonts w:ascii="Times New Roman" w:hAnsi="Times New Roman"/>
          <w:b/>
          <w:sz w:val="24"/>
          <w:szCs w:val="24"/>
        </w:rPr>
        <w:t>8</w:t>
      </w:r>
    </w:p>
    <w:p w14:paraId="3927EC81" w14:textId="77777777" w:rsidR="000379AF" w:rsidRPr="00667B06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Wniosek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o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płatność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–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etap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rozpatrywania</w:t>
      </w:r>
    </w:p>
    <w:p w14:paraId="4BA8EFA6" w14:textId="5A994DFB" w:rsidR="00BE14F6" w:rsidRPr="00667B06" w:rsidRDefault="0018207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Rozpatrując</w:t>
      </w:r>
      <w:r w:rsidR="00C06BA9" w:rsidRPr="00667B06">
        <w:rPr>
          <w:sz w:val="24"/>
          <w:szCs w:val="24"/>
        </w:rPr>
        <w:t xml:space="preserve"> </w:t>
      </w:r>
      <w:r w:rsidR="00FC6087" w:rsidRPr="00667B06">
        <w:rPr>
          <w:sz w:val="24"/>
          <w:szCs w:val="24"/>
        </w:rPr>
        <w:t>wnios</w:t>
      </w:r>
      <w:r w:rsidRPr="00667B06">
        <w:rPr>
          <w:sz w:val="24"/>
          <w:szCs w:val="24"/>
        </w:rPr>
        <w:t>e</w:t>
      </w:r>
      <w:r w:rsidR="00FC6087" w:rsidRPr="00667B06">
        <w:rPr>
          <w:sz w:val="24"/>
          <w:szCs w:val="24"/>
        </w:rPr>
        <w:t>k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sprawdza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zgodność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jej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etapu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warunkami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określonymi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Programie,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ustawie,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rozporządzeniu,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przepisach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odrębnych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umowie,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szczególności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pod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względem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spełnienia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warunków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wypłaty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zakresie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kompletności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poprawności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formalnej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prawidłowości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finansowania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operacji.</w:t>
      </w:r>
    </w:p>
    <w:p w14:paraId="2AFE8487" w14:textId="77777777" w:rsidR="00BE14F6" w:rsidRPr="00667B06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gdy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złożony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zawiera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braki</w:t>
      </w:r>
      <w:r w:rsidR="00C06BA9" w:rsidRPr="00667B06">
        <w:rPr>
          <w:sz w:val="24"/>
          <w:szCs w:val="24"/>
        </w:rPr>
        <w:t xml:space="preserve"> </w:t>
      </w:r>
      <w:r w:rsidR="00C358C7" w:rsidRPr="00667B06">
        <w:rPr>
          <w:sz w:val="24"/>
          <w:szCs w:val="24"/>
        </w:rPr>
        <w:t>B</w:t>
      </w:r>
      <w:r w:rsidRPr="00667B06">
        <w:rPr>
          <w:sz w:val="24"/>
          <w:szCs w:val="24"/>
        </w:rPr>
        <w:t>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zostanie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wezwany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formie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pisemnej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usunięcia,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14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doręczenia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wezwania.</w:t>
      </w:r>
    </w:p>
    <w:p w14:paraId="012F04FD" w14:textId="2A3BDC4B" w:rsidR="00BE14F6" w:rsidRPr="00667B06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bCs/>
          <w:sz w:val="24"/>
          <w:szCs w:val="24"/>
        </w:rPr>
        <w:t>Jeżeli</w:t>
      </w:r>
      <w:r w:rsidR="00C06BA9" w:rsidRPr="00667B06">
        <w:rPr>
          <w:bCs/>
          <w:sz w:val="24"/>
          <w:szCs w:val="24"/>
        </w:rPr>
        <w:t xml:space="preserve"> </w:t>
      </w:r>
      <w:r w:rsidR="00C358C7" w:rsidRPr="00667B06">
        <w:rPr>
          <w:bCs/>
          <w:sz w:val="24"/>
          <w:szCs w:val="24"/>
        </w:rPr>
        <w:t>B</w:t>
      </w:r>
      <w:r w:rsidRPr="00667B06">
        <w:rPr>
          <w:bCs/>
          <w:sz w:val="24"/>
          <w:szCs w:val="24"/>
        </w:rPr>
        <w:t>eneficjent</w:t>
      </w:r>
      <w:r w:rsidR="00C06BA9" w:rsidRPr="00667B06">
        <w:rPr>
          <w:bCs/>
          <w:sz w:val="24"/>
          <w:szCs w:val="24"/>
        </w:rPr>
        <w:t xml:space="preserve"> </w:t>
      </w:r>
      <w:r w:rsidRPr="00667B06">
        <w:rPr>
          <w:bCs/>
          <w:sz w:val="24"/>
          <w:szCs w:val="24"/>
        </w:rPr>
        <w:t>pomimo</w:t>
      </w:r>
      <w:r w:rsidR="00C06BA9" w:rsidRPr="00667B06">
        <w:rPr>
          <w:bCs/>
          <w:sz w:val="24"/>
          <w:szCs w:val="24"/>
        </w:rPr>
        <w:t xml:space="preserve"> </w:t>
      </w:r>
      <w:r w:rsidRPr="00667B06">
        <w:rPr>
          <w:bCs/>
          <w:sz w:val="24"/>
          <w:szCs w:val="24"/>
        </w:rPr>
        <w:t>wezwania</w:t>
      </w:r>
      <w:r w:rsidR="00B12008" w:rsidRPr="00667B06">
        <w:rPr>
          <w:bCs/>
          <w:sz w:val="24"/>
          <w:szCs w:val="24"/>
        </w:rPr>
        <w:t xml:space="preserve"> </w:t>
      </w:r>
      <w:r w:rsidRPr="00667B06">
        <w:rPr>
          <w:bCs/>
          <w:sz w:val="24"/>
          <w:szCs w:val="24"/>
        </w:rPr>
        <w:t>do</w:t>
      </w:r>
      <w:r w:rsidR="00C06BA9" w:rsidRPr="00667B06">
        <w:rPr>
          <w:bCs/>
          <w:sz w:val="24"/>
          <w:szCs w:val="24"/>
        </w:rPr>
        <w:t xml:space="preserve"> </w:t>
      </w:r>
      <w:r w:rsidRPr="00667B06">
        <w:rPr>
          <w:bCs/>
          <w:sz w:val="24"/>
          <w:szCs w:val="24"/>
        </w:rPr>
        <w:t>usunięcia</w:t>
      </w:r>
      <w:r w:rsidR="00C06BA9" w:rsidRPr="00667B06">
        <w:rPr>
          <w:bCs/>
          <w:sz w:val="24"/>
          <w:szCs w:val="24"/>
        </w:rPr>
        <w:t xml:space="preserve"> </w:t>
      </w:r>
      <w:r w:rsidRPr="00667B06">
        <w:rPr>
          <w:bCs/>
          <w:sz w:val="24"/>
          <w:szCs w:val="24"/>
        </w:rPr>
        <w:t>braków</w:t>
      </w:r>
      <w:r w:rsidR="00B12008" w:rsidRPr="00667B06">
        <w:rPr>
          <w:bCs/>
          <w:sz w:val="24"/>
          <w:szCs w:val="24"/>
        </w:rPr>
        <w:t>, o którym mowa w ust. 2</w:t>
      </w:r>
      <w:r w:rsidRPr="00667B06">
        <w:rPr>
          <w:bCs/>
          <w:sz w:val="24"/>
          <w:szCs w:val="24"/>
        </w:rPr>
        <w:t>,</w:t>
      </w:r>
      <w:r w:rsidR="00C06BA9" w:rsidRPr="00667B06">
        <w:rPr>
          <w:bCs/>
          <w:sz w:val="24"/>
          <w:szCs w:val="24"/>
        </w:rPr>
        <w:t xml:space="preserve"> </w:t>
      </w:r>
      <w:r w:rsidRPr="00667B06">
        <w:rPr>
          <w:bCs/>
          <w:sz w:val="24"/>
          <w:szCs w:val="24"/>
        </w:rPr>
        <w:t>nie</w:t>
      </w:r>
      <w:r w:rsidR="00C06BA9" w:rsidRPr="00667B06">
        <w:rPr>
          <w:bCs/>
          <w:sz w:val="24"/>
          <w:szCs w:val="24"/>
        </w:rPr>
        <w:t xml:space="preserve"> </w:t>
      </w:r>
      <w:r w:rsidRPr="00667B06">
        <w:rPr>
          <w:bCs/>
          <w:sz w:val="24"/>
          <w:szCs w:val="24"/>
        </w:rPr>
        <w:t>usunął</w:t>
      </w:r>
      <w:r w:rsidR="00C06BA9" w:rsidRPr="00667B06">
        <w:rPr>
          <w:bCs/>
          <w:sz w:val="24"/>
          <w:szCs w:val="24"/>
        </w:rPr>
        <w:t xml:space="preserve"> </w:t>
      </w:r>
      <w:r w:rsidRPr="00667B06">
        <w:rPr>
          <w:bCs/>
          <w:sz w:val="24"/>
          <w:szCs w:val="24"/>
        </w:rPr>
        <w:t>ich</w:t>
      </w:r>
      <w:r w:rsidR="00C06BA9" w:rsidRPr="00667B06">
        <w:rPr>
          <w:bCs/>
          <w:sz w:val="24"/>
          <w:szCs w:val="24"/>
        </w:rPr>
        <w:t xml:space="preserve"> </w:t>
      </w:r>
      <w:r w:rsidRPr="00667B06">
        <w:rPr>
          <w:bCs/>
          <w:sz w:val="24"/>
          <w:szCs w:val="24"/>
        </w:rPr>
        <w:t>w</w:t>
      </w:r>
      <w:r w:rsidR="00C06BA9" w:rsidRPr="00667B06">
        <w:rPr>
          <w:bCs/>
          <w:sz w:val="24"/>
          <w:szCs w:val="24"/>
        </w:rPr>
        <w:t xml:space="preserve"> </w:t>
      </w:r>
      <w:r w:rsidRPr="00667B06">
        <w:rPr>
          <w:bCs/>
          <w:sz w:val="24"/>
          <w:szCs w:val="24"/>
        </w:rPr>
        <w:t>terminie,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wzywa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się</w:t>
      </w:r>
      <w:r w:rsidR="00C06BA9" w:rsidRPr="00667B06">
        <w:rPr>
          <w:sz w:val="24"/>
          <w:szCs w:val="24"/>
        </w:rPr>
        <w:t xml:space="preserve"> </w:t>
      </w:r>
      <w:r w:rsidR="00C358C7" w:rsidRPr="00667B06">
        <w:rPr>
          <w:sz w:val="24"/>
          <w:szCs w:val="24"/>
        </w:rPr>
        <w:t>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ponownie,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formie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pisemnej,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usunięcia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14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doręczenia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wezwania.</w:t>
      </w:r>
    </w:p>
    <w:p w14:paraId="03DF1E81" w14:textId="11CE159A" w:rsidR="00BE14F6" w:rsidRPr="00667B06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lastRenderedPageBreak/>
        <w:t>Jeżeli</w:t>
      </w:r>
      <w:r w:rsidR="00C06BA9" w:rsidRPr="00667B06">
        <w:rPr>
          <w:sz w:val="24"/>
          <w:szCs w:val="24"/>
        </w:rPr>
        <w:t xml:space="preserve"> </w:t>
      </w:r>
      <w:r w:rsidR="00C358C7" w:rsidRPr="00667B06">
        <w:rPr>
          <w:sz w:val="24"/>
          <w:szCs w:val="24"/>
        </w:rPr>
        <w:t>B</w:t>
      </w:r>
      <w:r w:rsidRPr="00667B06">
        <w:rPr>
          <w:sz w:val="24"/>
          <w:szCs w:val="24"/>
        </w:rPr>
        <w:t>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pomimo</w:t>
      </w:r>
      <w:r w:rsidR="00C06BA9" w:rsidRPr="00667B06">
        <w:rPr>
          <w:sz w:val="24"/>
          <w:szCs w:val="24"/>
        </w:rPr>
        <w:t xml:space="preserve"> </w:t>
      </w:r>
      <w:r w:rsidR="00B12008" w:rsidRPr="00667B06">
        <w:rPr>
          <w:sz w:val="24"/>
          <w:szCs w:val="24"/>
        </w:rPr>
        <w:t xml:space="preserve">ponownego </w:t>
      </w:r>
      <w:r w:rsidRPr="00667B06">
        <w:rPr>
          <w:sz w:val="24"/>
          <w:szCs w:val="24"/>
        </w:rPr>
        <w:t>wezwania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usunął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braków,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rozpatrywany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jest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takim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zakresie,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jakim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został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wypełniony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podstawie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dołączonych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poprawnie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sporządzonych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dokumentów.</w:t>
      </w:r>
    </w:p>
    <w:p w14:paraId="21A1DE02" w14:textId="40EC2EFA" w:rsidR="00BE14F6" w:rsidRPr="00667B06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F0776E" w:rsidRPr="00667B06">
        <w:rPr>
          <w:sz w:val="24"/>
          <w:szCs w:val="24"/>
        </w:rPr>
        <w:t>ramach</w:t>
      </w:r>
      <w:r w:rsidR="00C06BA9" w:rsidRPr="00667B06">
        <w:rPr>
          <w:sz w:val="24"/>
          <w:szCs w:val="24"/>
        </w:rPr>
        <w:t xml:space="preserve"> </w:t>
      </w:r>
      <w:r w:rsidR="00F0776E" w:rsidRPr="00667B06">
        <w:rPr>
          <w:sz w:val="24"/>
          <w:szCs w:val="24"/>
        </w:rPr>
        <w:t>kontroli</w:t>
      </w:r>
      <w:r w:rsidR="00C06BA9" w:rsidRPr="00667B06">
        <w:rPr>
          <w:sz w:val="24"/>
          <w:szCs w:val="24"/>
        </w:rPr>
        <w:t xml:space="preserve"> </w:t>
      </w:r>
      <w:r w:rsidR="00F0776E" w:rsidRPr="00667B06">
        <w:rPr>
          <w:sz w:val="24"/>
          <w:szCs w:val="24"/>
        </w:rPr>
        <w:t>administracyjnej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F0776E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="00C358C7" w:rsidRPr="00667B06">
        <w:rPr>
          <w:sz w:val="24"/>
          <w:szCs w:val="24"/>
        </w:rPr>
        <w:t>B</w:t>
      </w:r>
      <w:r w:rsidRPr="00667B06">
        <w:rPr>
          <w:sz w:val="24"/>
          <w:szCs w:val="24"/>
        </w:rPr>
        <w:t>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może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być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wzywany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formie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pisemnej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wyjaśnienia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faktów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istotnych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dla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rozstrzygnięcia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sprawy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przedstawienia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dowodów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potwierdzenie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faktów,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14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doręczenia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wezwania.</w:t>
      </w:r>
      <w:r w:rsidR="00C06BA9" w:rsidRPr="00667B06">
        <w:rPr>
          <w:sz w:val="24"/>
          <w:szCs w:val="24"/>
        </w:rPr>
        <w:t xml:space="preserve"> </w:t>
      </w:r>
    </w:p>
    <w:p w14:paraId="59CEB8F7" w14:textId="1D7C9B20" w:rsidR="00BE14F6" w:rsidRPr="00667B06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="0005227B" w:rsidRPr="00667B06">
        <w:rPr>
          <w:sz w:val="24"/>
          <w:szCs w:val="24"/>
        </w:rPr>
        <w:t>usunięcia</w:t>
      </w:r>
      <w:r w:rsidR="00C06BA9" w:rsidRPr="00667B06">
        <w:rPr>
          <w:sz w:val="24"/>
          <w:szCs w:val="24"/>
        </w:rPr>
        <w:t xml:space="preserve"> </w:t>
      </w:r>
      <w:r w:rsidR="001D0722" w:rsidRPr="00667B06">
        <w:rPr>
          <w:sz w:val="24"/>
          <w:szCs w:val="24"/>
        </w:rPr>
        <w:t>braków</w:t>
      </w:r>
      <w:r w:rsidR="00F0776E" w:rsidRPr="00667B06">
        <w:rPr>
          <w:sz w:val="24"/>
          <w:szCs w:val="24"/>
        </w:rPr>
        <w:t>/</w:t>
      </w:r>
      <w:r w:rsidR="0005227B" w:rsidRPr="00667B06">
        <w:rPr>
          <w:sz w:val="24"/>
          <w:szCs w:val="24"/>
        </w:rPr>
        <w:t>złożenia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wyjaśnień</w:t>
      </w:r>
      <w:r w:rsidR="00C06BA9" w:rsidRPr="00667B06">
        <w:rPr>
          <w:sz w:val="24"/>
          <w:szCs w:val="24"/>
        </w:rPr>
        <w:t xml:space="preserve"> </w:t>
      </w:r>
      <w:r w:rsidR="00AC2BD2" w:rsidRPr="00667B06">
        <w:rPr>
          <w:sz w:val="24"/>
          <w:szCs w:val="24"/>
        </w:rPr>
        <w:t>nadanych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przesyłką</w:t>
      </w:r>
      <w:r w:rsidR="00C06BA9" w:rsidRPr="00667B06">
        <w:rPr>
          <w:sz w:val="24"/>
          <w:szCs w:val="24"/>
        </w:rPr>
        <w:t xml:space="preserve"> </w:t>
      </w:r>
      <w:r w:rsidR="00AC2BD2" w:rsidRPr="00667B06">
        <w:rPr>
          <w:sz w:val="24"/>
          <w:szCs w:val="24"/>
        </w:rPr>
        <w:t>rejestrowaną</w:t>
      </w:r>
      <w:r w:rsidR="00C06BA9" w:rsidRPr="00667B06">
        <w:rPr>
          <w:sz w:val="24"/>
          <w:szCs w:val="24"/>
        </w:rPr>
        <w:t xml:space="preserve"> </w:t>
      </w:r>
      <w:r w:rsidR="003D769A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placówce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pocztowej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operatora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wyznaczonego</w:t>
      </w:r>
      <w:r w:rsidR="00C06BA9" w:rsidRPr="00667B06">
        <w:rPr>
          <w:sz w:val="24"/>
          <w:szCs w:val="24"/>
        </w:rPr>
        <w:t xml:space="preserve"> </w:t>
      </w:r>
      <w:r w:rsidR="00AC2BD2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AC2BD2" w:rsidRPr="00667B06">
        <w:rPr>
          <w:sz w:val="24"/>
          <w:szCs w:val="24"/>
        </w:rPr>
        <w:t>rozumieniu</w:t>
      </w:r>
      <w:r w:rsidR="00C06BA9" w:rsidRPr="00667B06">
        <w:rPr>
          <w:sz w:val="24"/>
          <w:szCs w:val="24"/>
        </w:rPr>
        <w:t xml:space="preserve"> </w:t>
      </w:r>
      <w:r w:rsidR="00AC2BD2" w:rsidRPr="00667B06">
        <w:rPr>
          <w:sz w:val="24"/>
          <w:szCs w:val="24"/>
        </w:rPr>
        <w:t>przepisów</w:t>
      </w:r>
      <w:r w:rsidR="00C06BA9" w:rsidRPr="00667B06">
        <w:rPr>
          <w:sz w:val="24"/>
          <w:szCs w:val="24"/>
        </w:rPr>
        <w:t xml:space="preserve"> </w:t>
      </w:r>
      <w:r w:rsidR="00795865" w:rsidRPr="00667B06">
        <w:rPr>
          <w:sz w:val="24"/>
          <w:szCs w:val="24"/>
        </w:rPr>
        <w:t>prawa pocztowego,</w:t>
      </w:r>
      <w:r w:rsidR="00904F91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2A078C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terminowości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złożenia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decyduje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data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stempla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pocztowego,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dostarczenia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formie,</w:t>
      </w:r>
      <w:r w:rsidR="00C06BA9" w:rsidRPr="00667B06">
        <w:rPr>
          <w:sz w:val="24"/>
          <w:szCs w:val="24"/>
        </w:rPr>
        <w:t xml:space="preserve"> </w:t>
      </w:r>
      <w:r w:rsidR="00795865" w:rsidRPr="00667B06">
        <w:rPr>
          <w:sz w:val="24"/>
          <w:szCs w:val="24"/>
        </w:rPr>
        <w:t xml:space="preserve">albo w formie dokumentu elektronicznego na elektroniczną skrzynkę podawczą,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terminowości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złożenia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decyduje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data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wpływu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="00EC0F2D" w:rsidRPr="00667B06">
        <w:rPr>
          <w:sz w:val="24"/>
          <w:szCs w:val="24"/>
        </w:rPr>
        <w:t>U</w:t>
      </w:r>
      <w:r w:rsidRPr="00667B06">
        <w:rPr>
          <w:sz w:val="24"/>
          <w:szCs w:val="24"/>
        </w:rPr>
        <w:t>rzędu</w:t>
      </w:r>
      <w:r w:rsidR="00C06BA9" w:rsidRPr="00667B06">
        <w:rPr>
          <w:sz w:val="24"/>
          <w:szCs w:val="24"/>
        </w:rPr>
        <w:t xml:space="preserve"> </w:t>
      </w:r>
      <w:r w:rsidR="00EC0F2D" w:rsidRPr="00667B06">
        <w:rPr>
          <w:sz w:val="24"/>
          <w:szCs w:val="24"/>
        </w:rPr>
        <w:t>M</w:t>
      </w:r>
      <w:r w:rsidRPr="00667B06">
        <w:rPr>
          <w:sz w:val="24"/>
          <w:szCs w:val="24"/>
        </w:rPr>
        <w:t>arszałkowskie</w:t>
      </w:r>
      <w:r w:rsidR="00795865" w:rsidRPr="00667B06">
        <w:rPr>
          <w:sz w:val="24"/>
          <w:szCs w:val="24"/>
        </w:rPr>
        <w:t>go/ dzień wprowadzenia żądania do systemu teleinformatycznego Urzędu Marszałkowskiego.</w:t>
      </w:r>
    </w:p>
    <w:p w14:paraId="6A9ACC28" w14:textId="46549744" w:rsidR="00BE14F6" w:rsidRPr="00667B06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D773C0" w:rsidRPr="00667B06">
        <w:rPr>
          <w:sz w:val="24"/>
          <w:szCs w:val="24"/>
        </w:rPr>
        <w:t>trakcie</w:t>
      </w:r>
      <w:r w:rsidR="00C06BA9" w:rsidRPr="00667B06">
        <w:rPr>
          <w:sz w:val="24"/>
          <w:szCs w:val="24"/>
        </w:rPr>
        <w:t xml:space="preserve"> </w:t>
      </w:r>
      <w:r w:rsidR="00804779" w:rsidRPr="00667B06">
        <w:rPr>
          <w:sz w:val="24"/>
          <w:szCs w:val="24"/>
        </w:rPr>
        <w:t>weryfikacji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mogą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zostać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przeprowadzone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wizyty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miejscu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kontrole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miejscu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kontrole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trybie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art.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46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="00871716" w:rsidRPr="00667B06">
        <w:rPr>
          <w:sz w:val="24"/>
          <w:szCs w:val="24"/>
        </w:rPr>
        <w:t>pkt</w:t>
      </w:r>
      <w:r w:rsidR="00C06BA9" w:rsidRPr="00667B06">
        <w:rPr>
          <w:sz w:val="24"/>
          <w:szCs w:val="24"/>
        </w:rPr>
        <w:t xml:space="preserve"> </w:t>
      </w:r>
      <w:r w:rsidR="00871716"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="005B6125" w:rsidRPr="00667B06">
        <w:rPr>
          <w:sz w:val="24"/>
          <w:szCs w:val="24"/>
        </w:rPr>
        <w:t>ustawy</w:t>
      </w:r>
      <w:r w:rsidR="00F0776E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celu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zweryfikowania</w:t>
      </w:r>
      <w:r w:rsidR="00C06BA9" w:rsidRPr="00667B06">
        <w:rPr>
          <w:sz w:val="24"/>
          <w:szCs w:val="24"/>
        </w:rPr>
        <w:t xml:space="preserve"> </w:t>
      </w:r>
      <w:r w:rsidR="00C358C7" w:rsidRPr="00667B06">
        <w:rPr>
          <w:sz w:val="24"/>
          <w:szCs w:val="24"/>
        </w:rPr>
        <w:t>zgodności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informacji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zawartych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="00B61C66" w:rsidRPr="00667B06">
        <w:rPr>
          <w:sz w:val="24"/>
          <w:szCs w:val="24"/>
        </w:rPr>
        <w:t xml:space="preserve">w </w:t>
      </w:r>
      <w:r w:rsidRPr="00667B06">
        <w:rPr>
          <w:sz w:val="24"/>
          <w:szCs w:val="24"/>
        </w:rPr>
        <w:t>dołączonych</w:t>
      </w:r>
      <w:r w:rsidR="00C06BA9" w:rsidRPr="00667B06">
        <w:rPr>
          <w:sz w:val="24"/>
          <w:szCs w:val="24"/>
        </w:rPr>
        <w:t xml:space="preserve"> </w:t>
      </w:r>
      <w:r w:rsidR="00C358C7"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="00C358C7" w:rsidRPr="00667B06">
        <w:rPr>
          <w:sz w:val="24"/>
          <w:szCs w:val="24"/>
        </w:rPr>
        <w:t>niego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dokumentach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stanem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faktycznym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uzyskania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dodatkowych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wyjaśnień.</w:t>
      </w:r>
    </w:p>
    <w:p w14:paraId="4F971CC2" w14:textId="77777777" w:rsidR="00FC6CC6" w:rsidRPr="00667B06" w:rsidRDefault="00FC6CC6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Wezwanie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wykonania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określonych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czynności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toku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postępowania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br/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sprawie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5,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wstrzymuje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bieg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terminu,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br/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="004C43E0" w:rsidRPr="00667B06">
        <w:rPr>
          <w:sz w:val="24"/>
          <w:szCs w:val="24"/>
        </w:rPr>
        <w:t>1</w:t>
      </w:r>
      <w:r w:rsidR="00BC37FC" w:rsidRPr="00667B06">
        <w:rPr>
          <w:sz w:val="24"/>
          <w:szCs w:val="24"/>
        </w:rPr>
        <w:t>0</w:t>
      </w:r>
      <w:r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czasu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wykonania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czynności.</w:t>
      </w:r>
    </w:p>
    <w:p w14:paraId="73370C79" w14:textId="190A0AFD" w:rsidR="00FC6CC6" w:rsidRPr="00667B06" w:rsidRDefault="00FC6CC6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rozpatrzeniu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informuje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piśmie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przekazaniu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Agencji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zlecenia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całości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części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odmowie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wypłaty.</w:t>
      </w:r>
    </w:p>
    <w:p w14:paraId="21E68189" w14:textId="56E54973" w:rsidR="004C43E0" w:rsidRPr="00667B06" w:rsidRDefault="004C43E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Agencja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dokonuje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środków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finansowych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tytułu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niezwłocznie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pozytywnym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rozpatrzeniu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651DCA" w:rsidRPr="00667B06">
        <w:rPr>
          <w:sz w:val="24"/>
          <w:szCs w:val="24"/>
        </w:rPr>
        <w:t xml:space="preserve"> przez Samorząd Województwa</w:t>
      </w:r>
      <w:r w:rsidR="00C06BA9" w:rsidRPr="00667B06">
        <w:rPr>
          <w:sz w:val="24"/>
          <w:szCs w:val="24"/>
        </w:rPr>
        <w:t xml:space="preserve"> </w:t>
      </w:r>
      <w:r w:rsidR="00651DCA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otrzymaniu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zlecenia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płatności,</w:t>
      </w:r>
      <w:r w:rsidR="00582197" w:rsidRPr="00667B06">
        <w:rPr>
          <w:b/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miesięcy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złożenia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płatność.</w:t>
      </w:r>
      <w:r w:rsidR="00C06BA9" w:rsidRPr="00667B06">
        <w:rPr>
          <w:sz w:val="24"/>
          <w:szCs w:val="24"/>
        </w:rPr>
        <w:t xml:space="preserve"> </w:t>
      </w:r>
    </w:p>
    <w:p w14:paraId="230416C0" w14:textId="77777777" w:rsidR="004C43E0" w:rsidRPr="00667B06" w:rsidRDefault="004C43E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wystąpienia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opóźnienia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otrzymaniu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Agencję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środków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finansowych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Agencja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dokona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niezwłocznie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otrzymaniu.</w:t>
      </w:r>
    </w:p>
    <w:p w14:paraId="6EE97D24" w14:textId="77777777" w:rsidR="002C53CC" w:rsidRPr="00667B06" w:rsidRDefault="00182070" w:rsidP="00582197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uzasadnionych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zmian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dotyczących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zakresu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rzeczowo-finansowego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zaistniałych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trakcie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dokona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ponownej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oceny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racjonalności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etapie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rozpatrywania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="0013327C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płatność.</w:t>
      </w:r>
      <w:r w:rsidR="00C06BA9" w:rsidRPr="00667B06">
        <w:rPr>
          <w:sz w:val="24"/>
          <w:szCs w:val="24"/>
        </w:rPr>
        <w:t xml:space="preserve"> </w:t>
      </w:r>
    </w:p>
    <w:p w14:paraId="673F7F9F" w14:textId="77777777" w:rsidR="00417E0C" w:rsidRPr="00667B06" w:rsidRDefault="00417E0C" w:rsidP="00E353AE">
      <w:pPr>
        <w:rPr>
          <w:rFonts w:ascii="Times New Roman" w:hAnsi="Times New Roman"/>
          <w:b/>
          <w:sz w:val="24"/>
          <w:szCs w:val="24"/>
        </w:rPr>
      </w:pPr>
    </w:p>
    <w:p w14:paraId="0A0FDB18" w14:textId="5057DDAF" w:rsidR="006D4609" w:rsidRPr="00667B06" w:rsidRDefault="005364AD" w:rsidP="00E353AE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8A2D08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795865" w:rsidRPr="00667B06">
        <w:rPr>
          <w:rFonts w:ascii="Times New Roman" w:hAnsi="Times New Roman"/>
          <w:b/>
          <w:sz w:val="24"/>
          <w:szCs w:val="24"/>
        </w:rPr>
        <w:t>9</w:t>
      </w:r>
    </w:p>
    <w:p w14:paraId="1D54E384" w14:textId="77777777" w:rsidR="000379AF" w:rsidRPr="00667B06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Warunki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wypłaty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pomocy</w:t>
      </w:r>
    </w:p>
    <w:p w14:paraId="5CA8F07B" w14:textId="77777777" w:rsidR="005360BB" w:rsidRPr="00667B06" w:rsidRDefault="00FC6CC6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Agencja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wypłaca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środki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finansowe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tytułu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jeżeli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Beneficjent:</w:t>
      </w:r>
    </w:p>
    <w:p w14:paraId="581E7AFE" w14:textId="43A8D5FF" w:rsidR="005360BB" w:rsidRPr="00667B06" w:rsidRDefault="006D4609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zrealizował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operację</w:t>
      </w:r>
      <w:r w:rsidR="00A157EA" w:rsidRPr="00667B06">
        <w:rPr>
          <w:sz w:val="24"/>
          <w:szCs w:val="24"/>
        </w:rPr>
        <w:t xml:space="preserve"> lub jej etap</w:t>
      </w:r>
      <w:r w:rsidR="003A7714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="002105CF" w:rsidRPr="00667B06">
        <w:rPr>
          <w:sz w:val="24"/>
          <w:szCs w:val="24"/>
        </w:rPr>
        <w:t>zgodnie z warunkami określonymi w rozporządzeniu, w innych przepisach dotyczących inwestycji objętych operacją oraz w umowie, w tym poniósł</w:t>
      </w:r>
      <w:r w:rsidR="006F3B42" w:rsidRPr="00667B06">
        <w:rPr>
          <w:sz w:val="24"/>
          <w:szCs w:val="24"/>
        </w:rPr>
        <w:t xml:space="preserve"> i opłacił</w:t>
      </w:r>
      <w:r w:rsidR="002105CF" w:rsidRPr="00667B06">
        <w:rPr>
          <w:sz w:val="24"/>
          <w:szCs w:val="24"/>
        </w:rPr>
        <w:t xml:space="preserve"> związane z tym koszty, nie później niż do dnia złożenia wniosku o płatność, a w przypadku, gdy został wezwany do usunięcia braków w tym wniosku</w:t>
      </w:r>
      <w:r w:rsidR="00D558D6" w:rsidRPr="00667B06">
        <w:rPr>
          <w:sz w:val="24"/>
          <w:szCs w:val="24"/>
        </w:rPr>
        <w:t xml:space="preserve"> -</w:t>
      </w:r>
      <w:r w:rsidR="002105CF" w:rsidRPr="00667B06">
        <w:rPr>
          <w:sz w:val="24"/>
          <w:szCs w:val="24"/>
        </w:rPr>
        <w:t xml:space="preserve"> nie później niż w terminie 14 dni od dnia doręczenia wezwania</w:t>
      </w:r>
      <w:r w:rsidR="00795865" w:rsidRPr="00667B06">
        <w:rPr>
          <w:sz w:val="24"/>
          <w:szCs w:val="24"/>
        </w:rPr>
        <w:t>, z zastrzeżeniem § 5 ust. 2</w:t>
      </w:r>
      <w:r w:rsidR="00B5535B" w:rsidRPr="00667B06">
        <w:rPr>
          <w:sz w:val="24"/>
          <w:szCs w:val="24"/>
        </w:rPr>
        <w:t>;</w:t>
      </w:r>
    </w:p>
    <w:p w14:paraId="24615A16" w14:textId="77777777" w:rsidR="004E37B8" w:rsidRPr="00667B06" w:rsidRDefault="00E73118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zrealizował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realizuje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zobowiązania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określone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umowie</w:t>
      </w:r>
      <w:r w:rsidR="00597307" w:rsidRPr="00667B06">
        <w:rPr>
          <w:sz w:val="24"/>
          <w:szCs w:val="24"/>
        </w:rPr>
        <w:t>;</w:t>
      </w:r>
    </w:p>
    <w:p w14:paraId="45C9C27A" w14:textId="77777777" w:rsidR="00C17ED9" w:rsidRPr="00667B06" w:rsidRDefault="006D4609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lastRenderedPageBreak/>
        <w:t>udokumentował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zrealizowanie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etapu,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poniesienie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związanych;</w:t>
      </w:r>
    </w:p>
    <w:p w14:paraId="122E6147" w14:textId="77777777" w:rsidR="00F251F6" w:rsidRPr="00667B06" w:rsidRDefault="00DA4A6E" w:rsidP="00F251F6">
      <w:pPr>
        <w:pStyle w:val="Akapitzlist"/>
        <w:numPr>
          <w:ilvl w:val="0"/>
          <w:numId w:val="12"/>
        </w:numPr>
        <w:spacing w:before="120"/>
        <w:ind w:left="71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złożył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F251F6" w:rsidRPr="00667B06">
        <w:rPr>
          <w:sz w:val="24"/>
          <w:szCs w:val="24"/>
        </w:rPr>
        <w:t xml:space="preserve"> </w:t>
      </w:r>
      <w:r w:rsidR="002D73EA" w:rsidRPr="00667B06">
        <w:rPr>
          <w:sz w:val="24"/>
          <w:szCs w:val="24"/>
        </w:rPr>
        <w:t xml:space="preserve">końcową </w:t>
      </w:r>
      <w:r w:rsidR="0010544B" w:rsidRPr="00667B06">
        <w:rPr>
          <w:sz w:val="24"/>
          <w:szCs w:val="24"/>
        </w:rPr>
        <w:t xml:space="preserve">nie później niż </w:t>
      </w:r>
      <w:r w:rsidR="00F251F6" w:rsidRPr="00667B06">
        <w:rPr>
          <w:sz w:val="24"/>
          <w:szCs w:val="24"/>
        </w:rPr>
        <w:t>w terminie:</w:t>
      </w:r>
    </w:p>
    <w:p w14:paraId="185690FA" w14:textId="77777777" w:rsidR="00F251F6" w:rsidRPr="00667B06" w:rsidRDefault="00F251F6" w:rsidP="00441F82">
      <w:pPr>
        <w:pStyle w:val="Akapitzlist"/>
        <w:numPr>
          <w:ilvl w:val="0"/>
          <w:numId w:val="56"/>
        </w:numPr>
        <w:spacing w:before="12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24 miesięcy od dnia zawarcia umowy w przypadku operacj</w:t>
      </w:r>
      <w:r w:rsidR="00D02D9A" w:rsidRPr="00667B06">
        <w:rPr>
          <w:sz w:val="24"/>
          <w:szCs w:val="24"/>
        </w:rPr>
        <w:t xml:space="preserve">i realizowanych </w:t>
      </w:r>
      <w:r w:rsidR="006C3050" w:rsidRPr="00667B06">
        <w:rPr>
          <w:sz w:val="24"/>
          <w:szCs w:val="24"/>
        </w:rPr>
        <w:br/>
      </w:r>
      <w:r w:rsidR="00D02D9A" w:rsidRPr="00667B06">
        <w:rPr>
          <w:sz w:val="24"/>
          <w:szCs w:val="24"/>
        </w:rPr>
        <w:t>w jednym etapie,</w:t>
      </w:r>
    </w:p>
    <w:p w14:paraId="4C04726E" w14:textId="77777777" w:rsidR="00F251F6" w:rsidRPr="00667B06" w:rsidRDefault="00F251F6" w:rsidP="00441F82">
      <w:pPr>
        <w:pStyle w:val="Akapitzlist"/>
        <w:numPr>
          <w:ilvl w:val="0"/>
          <w:numId w:val="56"/>
        </w:numPr>
        <w:spacing w:before="12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36 miesięcy od dnia zawarcia umowy w przypadku operacji realizowanych </w:t>
      </w:r>
      <w:r w:rsidR="00942174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w dwóch etapach</w:t>
      </w:r>
      <w:r w:rsidR="00D02D9A" w:rsidRPr="00667B06">
        <w:rPr>
          <w:sz w:val="24"/>
          <w:szCs w:val="24"/>
        </w:rPr>
        <w:t>,</w:t>
      </w:r>
    </w:p>
    <w:p w14:paraId="61A6B4DC" w14:textId="55E07237" w:rsidR="00DA4A6E" w:rsidRPr="00667B06" w:rsidRDefault="00F251F6" w:rsidP="00DB0B17">
      <w:p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 xml:space="preserve">-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lecz </w:t>
      </w:r>
      <w:r w:rsidR="00DA4A6E" w:rsidRPr="00667B06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667B06">
        <w:rPr>
          <w:rFonts w:ascii="Times New Roman" w:eastAsia="Times New Roman" w:hAnsi="Times New Roman"/>
          <w:sz w:val="24"/>
          <w:szCs w:val="24"/>
          <w:lang w:eastAsia="pl-PL"/>
        </w:rPr>
        <w:t>później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667B06">
        <w:rPr>
          <w:rFonts w:ascii="Times New Roman" w:eastAsia="Times New Roman" w:hAnsi="Times New Roman"/>
          <w:sz w:val="24"/>
          <w:szCs w:val="24"/>
          <w:lang w:eastAsia="pl-PL"/>
        </w:rPr>
        <w:t>niż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667B06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667B06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667B06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667B06">
        <w:rPr>
          <w:rFonts w:ascii="Times New Roman" w:eastAsia="Times New Roman" w:hAnsi="Times New Roman"/>
          <w:sz w:val="24"/>
          <w:szCs w:val="24"/>
          <w:lang w:eastAsia="pl-PL"/>
        </w:rPr>
        <w:t>czerwca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667B06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="00C06BA9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667B06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597307" w:rsidRPr="00667B0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34FCF" w:rsidRPr="00667B06">
        <w:rPr>
          <w:rFonts w:ascii="Times New Roman" w:eastAsia="Times New Roman" w:hAnsi="Times New Roman"/>
          <w:sz w:val="24"/>
          <w:szCs w:val="24"/>
          <w:lang w:eastAsia="pl-PL"/>
        </w:rPr>
        <w:t>, z</w:t>
      </w:r>
      <w:r w:rsidR="00DB0B17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34FCF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zastrzeżeniem § </w:t>
      </w:r>
      <w:r w:rsidR="00795865" w:rsidRPr="00667B0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A34FCF" w:rsidRPr="00667B06">
        <w:rPr>
          <w:rFonts w:ascii="Times New Roman" w:hAnsi="Times New Roman"/>
          <w:sz w:val="24"/>
          <w:szCs w:val="24"/>
        </w:rPr>
        <w:t>.</w:t>
      </w:r>
    </w:p>
    <w:p w14:paraId="53754006" w14:textId="5C7D6B1E" w:rsidR="0069421C" w:rsidRPr="00667B06" w:rsidRDefault="00182070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gdy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spełnił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któregokolwiek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warunków,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których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="006C3050" w:rsidRPr="00667B06">
        <w:rPr>
          <w:sz w:val="24"/>
          <w:szCs w:val="24"/>
        </w:rPr>
        <w:br/>
      </w:r>
      <w:r w:rsidR="00E73118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1,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środki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finansowe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tytułu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mogą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być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wypłacone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części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dotyczącej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jej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etapu,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któr</w:t>
      </w:r>
      <w:r w:rsidR="00A55A17" w:rsidRPr="00667B06">
        <w:rPr>
          <w:sz w:val="24"/>
          <w:szCs w:val="24"/>
        </w:rPr>
        <w:t>a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został</w:t>
      </w:r>
      <w:r w:rsidR="00A55A17" w:rsidRPr="00667B06">
        <w:rPr>
          <w:sz w:val="24"/>
          <w:szCs w:val="24"/>
        </w:rPr>
        <w:t>a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zrealizowan</w:t>
      </w:r>
      <w:r w:rsidR="00A55A17" w:rsidRPr="00667B06">
        <w:rPr>
          <w:sz w:val="24"/>
          <w:szCs w:val="24"/>
        </w:rPr>
        <w:t>a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zgodnie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tymi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warunkami</w:t>
      </w:r>
      <w:r w:rsidR="00364D4B" w:rsidRPr="00667B06">
        <w:rPr>
          <w:sz w:val="24"/>
          <w:szCs w:val="24"/>
        </w:rPr>
        <w:t>,</w:t>
      </w:r>
      <w:r w:rsidR="00067613" w:rsidRPr="00667B06">
        <w:rPr>
          <w:sz w:val="24"/>
          <w:szCs w:val="24"/>
        </w:rPr>
        <w:t xml:space="preserve"> oraz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jeżeli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cel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został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osiągnięty</w:t>
      </w:r>
      <w:r w:rsidR="00067613" w:rsidRPr="00667B06">
        <w:rPr>
          <w:sz w:val="24"/>
          <w:szCs w:val="24"/>
        </w:rPr>
        <w:t xml:space="preserve"> lub może zostać osiągnięty do dnia złożenia wniosku o płatność końcową</w:t>
      </w:r>
      <w:r w:rsidR="0069421C" w:rsidRPr="00667B06">
        <w:rPr>
          <w:sz w:val="24"/>
          <w:szCs w:val="24"/>
        </w:rPr>
        <w:t>.</w:t>
      </w:r>
    </w:p>
    <w:p w14:paraId="542619CB" w14:textId="77777777" w:rsidR="005360BB" w:rsidRPr="00667B06" w:rsidRDefault="00E73118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gdy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spełnił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któregokolwiek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warunków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określonych</w:t>
      </w:r>
      <w:r w:rsidR="00C06BA9" w:rsidRPr="00667B06">
        <w:rPr>
          <w:sz w:val="24"/>
          <w:szCs w:val="24"/>
        </w:rPr>
        <w:t xml:space="preserve"> </w:t>
      </w:r>
      <w:r w:rsidR="003D769A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zaistniały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okoliczności,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zostały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naruszone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warunki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przyznania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odmawia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całości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pomocy.</w:t>
      </w:r>
    </w:p>
    <w:p w14:paraId="54B86500" w14:textId="08B68D4F" w:rsidR="005360BB" w:rsidRPr="00667B06" w:rsidRDefault="00182070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Podstawą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wyliczenia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faktycznie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prawidłowo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poniesione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uwzględnieniem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§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5</w:t>
      </w:r>
      <w:r w:rsidR="00843F4A" w:rsidRPr="00667B06">
        <w:rPr>
          <w:sz w:val="24"/>
          <w:szCs w:val="24"/>
        </w:rPr>
        <w:t xml:space="preserve"> ust. 1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pkt</w:t>
      </w:r>
      <w:r w:rsidR="00C06BA9" w:rsidRPr="00667B06">
        <w:rPr>
          <w:sz w:val="24"/>
          <w:szCs w:val="24"/>
        </w:rPr>
        <w:t xml:space="preserve"> </w:t>
      </w:r>
      <w:r w:rsidR="0069421C" w:rsidRPr="00667B06">
        <w:rPr>
          <w:sz w:val="24"/>
          <w:szCs w:val="24"/>
        </w:rPr>
        <w:t>5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jednak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wysokości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wyższej</w:t>
      </w:r>
      <w:r w:rsidR="00C06BA9" w:rsidRPr="00667B06">
        <w:rPr>
          <w:sz w:val="24"/>
          <w:szCs w:val="24"/>
        </w:rPr>
        <w:t xml:space="preserve"> </w:t>
      </w:r>
      <w:r w:rsidR="006C3050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niż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suma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wykazana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dla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zestawieniu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rzeczowo-finansowym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stanowiącym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załącznik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umowy.</w:t>
      </w:r>
    </w:p>
    <w:p w14:paraId="41078C30" w14:textId="355B1C45" w:rsidR="005360BB" w:rsidRPr="00667B06" w:rsidRDefault="003A6561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105729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gdy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złożonym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wykazane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zostanie,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że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poszczególne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pozycje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kwalifikowalnych,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zostały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poniesione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wysokości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wyższej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stosunku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wartości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określonej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zestawieniu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rzeczowo-finansowym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stanowiącym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załącznik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wówczas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obliczaniu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przysługującej</w:t>
      </w:r>
      <w:r w:rsidR="00C06BA9" w:rsidRPr="00667B06">
        <w:rPr>
          <w:sz w:val="24"/>
          <w:szCs w:val="24"/>
        </w:rPr>
        <w:t xml:space="preserve"> </w:t>
      </w:r>
      <w:r w:rsidR="00B86F86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będą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uwzględniane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wysokości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faktycznie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poniesionej,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ile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będą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uzasadnione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racjonalne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spowoduje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zwiększenia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całkowitej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określonej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umowie</w:t>
      </w:r>
      <w:r w:rsidR="00843F4A" w:rsidRPr="00667B06">
        <w:rPr>
          <w:sz w:val="24"/>
          <w:szCs w:val="24"/>
        </w:rPr>
        <w:t xml:space="preserve">, </w:t>
      </w:r>
      <w:r w:rsidR="00843F4A" w:rsidRPr="00667B06">
        <w:rPr>
          <w:rFonts w:eastAsia="Calibri"/>
          <w:bCs/>
          <w:sz w:val="24"/>
          <w:szCs w:val="24"/>
        </w:rPr>
        <w:t>z zastrzeżeniem § 4 ust. 2</w:t>
      </w:r>
      <w:r w:rsidRPr="00667B06">
        <w:rPr>
          <w:sz w:val="24"/>
          <w:szCs w:val="24"/>
        </w:rPr>
        <w:t>.</w:t>
      </w:r>
    </w:p>
    <w:p w14:paraId="5999E973" w14:textId="77777777" w:rsidR="005360BB" w:rsidRPr="00667B06" w:rsidRDefault="003A6561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przypadku:</w:t>
      </w:r>
    </w:p>
    <w:p w14:paraId="009DBCB8" w14:textId="3570260E" w:rsidR="005360BB" w:rsidRPr="00667B06" w:rsidRDefault="009111AB" w:rsidP="003964B9">
      <w:pPr>
        <w:pStyle w:val="Umowa"/>
        <w:numPr>
          <w:ilvl w:val="0"/>
          <w:numId w:val="48"/>
        </w:numPr>
      </w:pPr>
      <w:r w:rsidRPr="00667B06">
        <w:t>rozpoczęcia</w:t>
      </w:r>
      <w:r w:rsidR="00C06BA9" w:rsidRPr="00667B06">
        <w:t xml:space="preserve"> </w:t>
      </w:r>
      <w:r w:rsidRPr="00667B06">
        <w:t>realizacji</w:t>
      </w:r>
      <w:r w:rsidR="00C06BA9" w:rsidRPr="00667B06">
        <w:t xml:space="preserve"> </w:t>
      </w:r>
      <w:r w:rsidRPr="00667B06">
        <w:t>zestawienia</w:t>
      </w:r>
      <w:r w:rsidR="00C06BA9" w:rsidRPr="00667B06">
        <w:t xml:space="preserve"> </w:t>
      </w:r>
      <w:r w:rsidRPr="00667B06">
        <w:t>rzeczowo-finansowego</w:t>
      </w:r>
      <w:r w:rsidR="00C06BA9" w:rsidRPr="00667B06">
        <w:t xml:space="preserve"> </w:t>
      </w:r>
      <w:r w:rsidRPr="00667B06">
        <w:t>operacji</w:t>
      </w:r>
      <w:r w:rsidR="00C06BA9" w:rsidRPr="00667B06">
        <w:t xml:space="preserve"> </w:t>
      </w:r>
      <w:r w:rsidRPr="00667B06">
        <w:t>w</w:t>
      </w:r>
      <w:r w:rsidR="00C06BA9" w:rsidRPr="00667B06">
        <w:t xml:space="preserve"> </w:t>
      </w:r>
      <w:r w:rsidRPr="00667B06">
        <w:t>zakresie</w:t>
      </w:r>
      <w:r w:rsidR="00C06BA9" w:rsidRPr="00667B06">
        <w:t xml:space="preserve"> </w:t>
      </w:r>
      <w:r w:rsidRPr="00667B06">
        <w:t>danego</w:t>
      </w:r>
      <w:r w:rsidR="00C06BA9" w:rsidRPr="00667B06">
        <w:t xml:space="preserve"> </w:t>
      </w:r>
      <w:r w:rsidRPr="00667B06">
        <w:t>kosztu</w:t>
      </w:r>
      <w:r w:rsidR="00C06BA9" w:rsidRPr="00667B06">
        <w:t xml:space="preserve"> </w:t>
      </w:r>
      <w:r w:rsidRPr="00667B06">
        <w:t>przed</w:t>
      </w:r>
      <w:r w:rsidR="00C06BA9" w:rsidRPr="00667B06">
        <w:t xml:space="preserve"> </w:t>
      </w:r>
      <w:r w:rsidRPr="00667B06">
        <w:t>dniem</w:t>
      </w:r>
      <w:r w:rsidR="00C06BA9" w:rsidRPr="00667B06">
        <w:t xml:space="preserve"> </w:t>
      </w:r>
      <w:r w:rsidR="003C38A3" w:rsidRPr="00667B06">
        <w:t>złożenia wniosku o przyznanie pomocy</w:t>
      </w:r>
      <w:r w:rsidRPr="00667B06">
        <w:t>,</w:t>
      </w:r>
      <w:r w:rsidR="00C06BA9" w:rsidRPr="00667B06">
        <w:t xml:space="preserve"> </w:t>
      </w:r>
      <w:r w:rsidRPr="00667B06">
        <w:t>z</w:t>
      </w:r>
      <w:r w:rsidR="00C06BA9" w:rsidRPr="00667B06">
        <w:t xml:space="preserve"> </w:t>
      </w:r>
      <w:r w:rsidRPr="00667B06">
        <w:t>wyłączeniem</w:t>
      </w:r>
      <w:r w:rsidR="00C06BA9" w:rsidRPr="00667B06">
        <w:t xml:space="preserve"> </w:t>
      </w:r>
      <w:r w:rsidRPr="00667B06">
        <w:t>ponoszenia</w:t>
      </w:r>
      <w:r w:rsidR="00C06BA9" w:rsidRPr="00667B06">
        <w:t xml:space="preserve"> </w:t>
      </w:r>
      <w:r w:rsidRPr="00667B06">
        <w:t>kosztów</w:t>
      </w:r>
      <w:r w:rsidR="00C06BA9" w:rsidRPr="00667B06">
        <w:t xml:space="preserve"> </w:t>
      </w:r>
      <w:r w:rsidRPr="00667B06">
        <w:t>ogólnych,</w:t>
      </w:r>
      <w:r w:rsidR="00C06BA9" w:rsidRPr="00667B06">
        <w:t xml:space="preserve"> </w:t>
      </w:r>
      <w:r w:rsidRPr="00667B06">
        <w:t>które</w:t>
      </w:r>
      <w:r w:rsidR="00C06BA9" w:rsidRPr="00667B06">
        <w:t xml:space="preserve"> </w:t>
      </w:r>
      <w:r w:rsidRPr="00667B06">
        <w:t>mogą</w:t>
      </w:r>
      <w:r w:rsidR="00C06BA9" w:rsidRPr="00667B06">
        <w:t xml:space="preserve"> </w:t>
      </w:r>
      <w:r w:rsidRPr="00667B06">
        <w:t>być</w:t>
      </w:r>
      <w:r w:rsidR="00C06BA9" w:rsidRPr="00667B06">
        <w:t xml:space="preserve"> </w:t>
      </w:r>
      <w:r w:rsidRPr="00667B06">
        <w:t>ponoszone</w:t>
      </w:r>
      <w:r w:rsidR="00C06BA9" w:rsidRPr="00667B06">
        <w:t xml:space="preserve"> </w:t>
      </w:r>
      <w:r w:rsidRPr="00667B06">
        <w:t>od</w:t>
      </w:r>
      <w:r w:rsidR="00C06BA9" w:rsidRPr="00667B06">
        <w:t xml:space="preserve"> </w:t>
      </w:r>
      <w:r w:rsidRPr="00667B06">
        <w:t>dnia</w:t>
      </w:r>
      <w:r w:rsidR="00C06BA9" w:rsidRPr="00667B06">
        <w:t xml:space="preserve"> </w:t>
      </w:r>
      <w:r w:rsidRPr="00667B06">
        <w:t>1</w:t>
      </w:r>
      <w:r w:rsidR="00C06BA9" w:rsidRPr="00667B06">
        <w:t xml:space="preserve"> </w:t>
      </w:r>
      <w:r w:rsidRPr="00667B06">
        <w:t>stycznia</w:t>
      </w:r>
      <w:r w:rsidR="00C06BA9" w:rsidRPr="00667B06">
        <w:t xml:space="preserve"> </w:t>
      </w:r>
      <w:r w:rsidRPr="00667B06">
        <w:t>2014</w:t>
      </w:r>
      <w:r w:rsidR="00C06BA9" w:rsidRPr="00667B06">
        <w:t xml:space="preserve"> </w:t>
      </w:r>
      <w:r w:rsidRPr="00667B06">
        <w:t>r.,</w:t>
      </w:r>
      <w:r w:rsidR="00C06BA9" w:rsidRPr="00667B06">
        <w:t xml:space="preserve"> </w:t>
      </w:r>
      <w:r w:rsidRPr="00667B06">
        <w:t>kwotę</w:t>
      </w:r>
      <w:r w:rsidR="00C06BA9" w:rsidRPr="00667B06">
        <w:t xml:space="preserve"> </w:t>
      </w:r>
      <w:r w:rsidRPr="00667B06">
        <w:t>kosztów</w:t>
      </w:r>
      <w:r w:rsidR="00C06BA9" w:rsidRPr="00667B06">
        <w:t xml:space="preserve"> </w:t>
      </w:r>
      <w:r w:rsidRPr="00667B06">
        <w:t>kwalifikowalnych</w:t>
      </w:r>
      <w:r w:rsidR="00C06BA9" w:rsidRPr="00667B06">
        <w:t xml:space="preserve"> </w:t>
      </w:r>
      <w:r w:rsidRPr="00667B06">
        <w:t>operacji</w:t>
      </w:r>
      <w:r w:rsidR="00C06BA9" w:rsidRPr="00667B06">
        <w:t xml:space="preserve"> </w:t>
      </w:r>
      <w:r w:rsidRPr="00667B06">
        <w:t>stanowiących</w:t>
      </w:r>
      <w:r w:rsidR="00C06BA9" w:rsidRPr="00667B06">
        <w:t xml:space="preserve"> </w:t>
      </w:r>
      <w:r w:rsidRPr="00667B06">
        <w:t>podstawę</w:t>
      </w:r>
      <w:r w:rsidR="00C06BA9" w:rsidRPr="00667B06">
        <w:t xml:space="preserve"> </w:t>
      </w:r>
      <w:r w:rsidRPr="00667B06">
        <w:t>do</w:t>
      </w:r>
      <w:r w:rsidR="00C06BA9" w:rsidRPr="00667B06">
        <w:t xml:space="preserve"> </w:t>
      </w:r>
      <w:r w:rsidRPr="00667B06">
        <w:t>wyliczenia</w:t>
      </w:r>
      <w:r w:rsidR="00C06BA9" w:rsidRPr="00667B06">
        <w:t xml:space="preserve"> </w:t>
      </w:r>
      <w:r w:rsidRPr="00667B06">
        <w:t>kwoty</w:t>
      </w:r>
      <w:r w:rsidR="00C06BA9" w:rsidRPr="00667B06">
        <w:t xml:space="preserve"> </w:t>
      </w:r>
      <w:r w:rsidRPr="00667B06">
        <w:t>pomocy</w:t>
      </w:r>
      <w:r w:rsidR="00C06BA9" w:rsidRPr="00667B06">
        <w:t xml:space="preserve"> </w:t>
      </w:r>
      <w:r w:rsidRPr="00667B06">
        <w:t>do</w:t>
      </w:r>
      <w:r w:rsidR="00C06BA9" w:rsidRPr="00667B06">
        <w:t xml:space="preserve"> </w:t>
      </w:r>
      <w:r w:rsidRPr="00667B06">
        <w:t>wypłaty</w:t>
      </w:r>
      <w:r w:rsidR="00C06BA9" w:rsidRPr="00667B06">
        <w:t xml:space="preserve"> </w:t>
      </w:r>
      <w:r w:rsidRPr="00667B06">
        <w:t>pomniejsza</w:t>
      </w:r>
      <w:r w:rsidR="00C06BA9" w:rsidRPr="00667B06">
        <w:t xml:space="preserve"> </w:t>
      </w:r>
      <w:r w:rsidRPr="00667B06">
        <w:t>się</w:t>
      </w:r>
      <w:r w:rsidR="00C06BA9" w:rsidRPr="00667B06">
        <w:t xml:space="preserve"> </w:t>
      </w:r>
      <w:r w:rsidRPr="00667B06">
        <w:t>o</w:t>
      </w:r>
      <w:r w:rsidR="00C06BA9" w:rsidRPr="00667B06">
        <w:t xml:space="preserve"> </w:t>
      </w:r>
      <w:r w:rsidRPr="00667B06">
        <w:t>wartość</w:t>
      </w:r>
      <w:r w:rsidR="00C06BA9" w:rsidRPr="00667B06">
        <w:t xml:space="preserve"> </w:t>
      </w:r>
      <w:r w:rsidRPr="00667B06">
        <w:t>tych</w:t>
      </w:r>
      <w:r w:rsidR="00C06BA9" w:rsidRPr="00667B06">
        <w:t xml:space="preserve"> </w:t>
      </w:r>
      <w:r w:rsidRPr="00667B06">
        <w:t>kosztów,</w:t>
      </w:r>
      <w:r w:rsidR="00C06BA9" w:rsidRPr="00667B06">
        <w:t xml:space="preserve"> </w:t>
      </w:r>
      <w:r w:rsidRPr="00667B06">
        <w:t>w</w:t>
      </w:r>
      <w:r w:rsidR="00C06BA9" w:rsidRPr="00667B06">
        <w:t xml:space="preserve"> </w:t>
      </w:r>
      <w:r w:rsidRPr="00667B06">
        <w:t>zakresie,</w:t>
      </w:r>
      <w:r w:rsidR="00C06BA9" w:rsidRPr="00667B06">
        <w:t xml:space="preserve"> </w:t>
      </w:r>
      <w:r w:rsidRPr="00667B06">
        <w:t>w</w:t>
      </w:r>
      <w:r w:rsidR="00C06BA9" w:rsidRPr="00667B06">
        <w:t xml:space="preserve"> </w:t>
      </w:r>
      <w:r w:rsidRPr="00667B06">
        <w:t>jakim</w:t>
      </w:r>
      <w:r w:rsidR="00C06BA9" w:rsidRPr="00667B06">
        <w:t xml:space="preserve"> </w:t>
      </w:r>
      <w:r w:rsidRPr="00667B06">
        <w:t>zostały</w:t>
      </w:r>
      <w:r w:rsidR="00C06BA9" w:rsidRPr="00667B06">
        <w:t xml:space="preserve"> </w:t>
      </w:r>
      <w:r w:rsidRPr="00667B06">
        <w:t>poniesione</w:t>
      </w:r>
      <w:r w:rsidR="00C06BA9" w:rsidRPr="00667B06">
        <w:t xml:space="preserve"> </w:t>
      </w:r>
      <w:r w:rsidRPr="00667B06">
        <w:t>przed</w:t>
      </w:r>
      <w:r w:rsidR="00C06BA9" w:rsidRPr="00667B06">
        <w:t xml:space="preserve"> </w:t>
      </w:r>
      <w:r w:rsidRPr="00667B06">
        <w:t>dniem</w:t>
      </w:r>
      <w:r w:rsidR="00C06BA9" w:rsidRPr="00667B06">
        <w:t xml:space="preserve"> </w:t>
      </w:r>
      <w:r w:rsidR="003C38A3" w:rsidRPr="00667B06">
        <w:t>złożenia wniosku o przyznanie pomocy</w:t>
      </w:r>
      <w:r w:rsidRPr="00667B06">
        <w:t>;</w:t>
      </w:r>
    </w:p>
    <w:p w14:paraId="3E5D8D73" w14:textId="7617706E" w:rsidR="005360BB" w:rsidRPr="00667B06" w:rsidRDefault="009111AB" w:rsidP="003964B9">
      <w:pPr>
        <w:pStyle w:val="Umowa"/>
        <w:numPr>
          <w:ilvl w:val="0"/>
          <w:numId w:val="48"/>
        </w:numPr>
      </w:pPr>
      <w:r w:rsidRPr="00667B06">
        <w:t>stwierdzenia</w:t>
      </w:r>
      <w:r w:rsidR="00C06BA9" w:rsidRPr="00667B06">
        <w:t xml:space="preserve"> </w:t>
      </w:r>
      <w:r w:rsidRPr="00667B06">
        <w:t>finansowania</w:t>
      </w:r>
      <w:r w:rsidR="00C06BA9" w:rsidRPr="00667B06">
        <w:t xml:space="preserve"> </w:t>
      </w:r>
      <w:r w:rsidRPr="00667B06">
        <w:t>kosztów</w:t>
      </w:r>
      <w:r w:rsidR="00C06BA9" w:rsidRPr="00667B06">
        <w:t xml:space="preserve"> </w:t>
      </w:r>
      <w:r w:rsidRPr="00667B06">
        <w:t>kwalifikowalnych</w:t>
      </w:r>
      <w:r w:rsidR="00C06BA9" w:rsidRPr="00667B06">
        <w:t xml:space="preserve"> </w:t>
      </w:r>
      <w:r w:rsidRPr="00667B06">
        <w:t>operacji</w:t>
      </w:r>
      <w:r w:rsidR="00105729" w:rsidRPr="00667B06">
        <w:t xml:space="preserve"> </w:t>
      </w:r>
      <w:r w:rsidR="00ED466A" w:rsidRPr="00667B06">
        <w:t>w drodze wkład</w:t>
      </w:r>
      <w:r w:rsidR="008B4E62" w:rsidRPr="00667B06">
        <w:t>u</w:t>
      </w:r>
      <w:r w:rsidR="008B4E62" w:rsidRPr="00667B06">
        <w:br/>
      </w:r>
      <w:r w:rsidRPr="00667B06">
        <w:t>z</w:t>
      </w:r>
      <w:r w:rsidR="00C06BA9" w:rsidRPr="00667B06">
        <w:t xml:space="preserve"> </w:t>
      </w:r>
      <w:r w:rsidRPr="00667B06">
        <w:t>funduszy</w:t>
      </w:r>
      <w:r w:rsidR="00C06BA9" w:rsidRPr="00667B06">
        <w:t xml:space="preserve"> </w:t>
      </w:r>
      <w:r w:rsidRPr="00667B06">
        <w:t>strukturalnych,</w:t>
      </w:r>
      <w:r w:rsidR="00C06BA9" w:rsidRPr="00667B06">
        <w:t xml:space="preserve"> </w:t>
      </w:r>
      <w:r w:rsidRPr="00667B06">
        <w:t>Funduszu</w:t>
      </w:r>
      <w:r w:rsidR="00C06BA9" w:rsidRPr="00667B06">
        <w:t xml:space="preserve"> </w:t>
      </w:r>
      <w:r w:rsidRPr="00667B06">
        <w:t>Spójności</w:t>
      </w:r>
      <w:r w:rsidR="00C06BA9" w:rsidRPr="00667B06">
        <w:t xml:space="preserve"> </w:t>
      </w:r>
      <w:r w:rsidRPr="00667B06">
        <w:t>lub</w:t>
      </w:r>
      <w:r w:rsidR="00C06BA9" w:rsidRPr="00667B06">
        <w:t xml:space="preserve"> </w:t>
      </w:r>
      <w:r w:rsidRPr="00667B06">
        <w:t>jakiegokolwiek</w:t>
      </w:r>
      <w:r w:rsidR="00C06BA9" w:rsidRPr="00667B06">
        <w:t xml:space="preserve"> </w:t>
      </w:r>
      <w:r w:rsidRPr="00667B06">
        <w:t>innego</w:t>
      </w:r>
      <w:r w:rsidR="00C06BA9" w:rsidRPr="00667B06">
        <w:t xml:space="preserve"> </w:t>
      </w:r>
      <w:r w:rsidRPr="00667B06">
        <w:t>unijnego</w:t>
      </w:r>
      <w:r w:rsidR="00C06BA9" w:rsidRPr="00667B06">
        <w:t xml:space="preserve"> </w:t>
      </w:r>
      <w:r w:rsidRPr="00667B06">
        <w:t>instrumentu</w:t>
      </w:r>
      <w:r w:rsidR="00C06BA9" w:rsidRPr="00667B06">
        <w:t xml:space="preserve"> </w:t>
      </w:r>
      <w:r w:rsidRPr="00667B06">
        <w:t>finansowego</w:t>
      </w:r>
      <w:r w:rsidR="007955E4" w:rsidRPr="00667B06">
        <w:t xml:space="preserve"> oraz innych programów przeznaczonych na inwestycje drogowe</w:t>
      </w:r>
      <w:r w:rsidR="00C06BA9" w:rsidRPr="00667B06">
        <w:t xml:space="preserve"> </w:t>
      </w:r>
      <w:r w:rsidR="00CE075C" w:rsidRPr="00667B06">
        <w:t>–</w:t>
      </w:r>
      <w:r w:rsidR="00C06BA9" w:rsidRPr="00667B06">
        <w:t xml:space="preserve"> </w:t>
      </w:r>
      <w:r w:rsidRPr="00667B06">
        <w:t>kwotę</w:t>
      </w:r>
      <w:r w:rsidR="00CE075C" w:rsidRPr="00667B06">
        <w:t xml:space="preserve"> </w:t>
      </w:r>
      <w:r w:rsidRPr="00667B06">
        <w:t>kosztów</w:t>
      </w:r>
      <w:r w:rsidR="00C06BA9" w:rsidRPr="00667B06">
        <w:t xml:space="preserve"> </w:t>
      </w:r>
      <w:r w:rsidRPr="00667B06">
        <w:t>kwalifikowalnych</w:t>
      </w:r>
      <w:r w:rsidR="00C06BA9" w:rsidRPr="00667B06">
        <w:t xml:space="preserve"> </w:t>
      </w:r>
      <w:r w:rsidRPr="00667B06">
        <w:t>operacji,</w:t>
      </w:r>
      <w:r w:rsidR="00C06BA9" w:rsidRPr="00667B06">
        <w:t xml:space="preserve"> </w:t>
      </w:r>
      <w:r w:rsidRPr="00667B06">
        <w:t>stanowiących</w:t>
      </w:r>
      <w:r w:rsidR="00C06BA9" w:rsidRPr="00667B06">
        <w:t xml:space="preserve"> </w:t>
      </w:r>
      <w:r w:rsidRPr="00667B06">
        <w:t>podstawę</w:t>
      </w:r>
      <w:r w:rsidR="00C06BA9" w:rsidRPr="00667B06">
        <w:t xml:space="preserve"> </w:t>
      </w:r>
      <w:r w:rsidRPr="00667B06">
        <w:t>do</w:t>
      </w:r>
      <w:r w:rsidR="00C06BA9" w:rsidRPr="00667B06">
        <w:t xml:space="preserve"> </w:t>
      </w:r>
      <w:r w:rsidRPr="00667B06">
        <w:t>wyliczenia</w:t>
      </w:r>
      <w:r w:rsidR="00C06BA9" w:rsidRPr="00667B06">
        <w:t xml:space="preserve"> </w:t>
      </w:r>
      <w:r w:rsidRPr="00667B06">
        <w:t>kwoty</w:t>
      </w:r>
      <w:r w:rsidR="00C06BA9" w:rsidRPr="00667B06">
        <w:t xml:space="preserve"> </w:t>
      </w:r>
      <w:r w:rsidRPr="00667B06">
        <w:t>pomocy</w:t>
      </w:r>
      <w:r w:rsidR="00C06BA9" w:rsidRPr="00667B06">
        <w:t xml:space="preserve"> </w:t>
      </w:r>
      <w:r w:rsidRPr="00667B06">
        <w:t>do</w:t>
      </w:r>
      <w:r w:rsidR="00C06BA9" w:rsidRPr="00667B06">
        <w:t xml:space="preserve"> </w:t>
      </w:r>
      <w:r w:rsidRPr="00667B06">
        <w:t>wypłaty,</w:t>
      </w:r>
      <w:r w:rsidR="00C06BA9" w:rsidRPr="00667B06">
        <w:t xml:space="preserve"> </w:t>
      </w:r>
      <w:r w:rsidRPr="00667B06">
        <w:t>pomniejsza</w:t>
      </w:r>
      <w:r w:rsidR="00C06BA9" w:rsidRPr="00667B06">
        <w:t xml:space="preserve"> </w:t>
      </w:r>
      <w:r w:rsidRPr="00667B06">
        <w:t>się</w:t>
      </w:r>
      <w:r w:rsidR="00C06BA9" w:rsidRPr="00667B06">
        <w:t xml:space="preserve"> </w:t>
      </w:r>
      <w:r w:rsidRPr="00667B06">
        <w:t>o</w:t>
      </w:r>
      <w:r w:rsidR="00C06BA9" w:rsidRPr="00667B06">
        <w:t xml:space="preserve"> </w:t>
      </w:r>
      <w:r w:rsidRPr="00667B06">
        <w:t>wartość</w:t>
      </w:r>
      <w:r w:rsidR="00C06BA9" w:rsidRPr="00667B06">
        <w:t xml:space="preserve"> </w:t>
      </w:r>
      <w:r w:rsidRPr="00667B06">
        <w:t>tych</w:t>
      </w:r>
      <w:r w:rsidR="00C06BA9" w:rsidRPr="00667B06">
        <w:t xml:space="preserve"> </w:t>
      </w:r>
      <w:r w:rsidRPr="00667B06">
        <w:t>kosztów,</w:t>
      </w:r>
      <w:r w:rsidR="00C06BA9" w:rsidRPr="00667B06">
        <w:t xml:space="preserve"> </w:t>
      </w:r>
      <w:r w:rsidRPr="00667B06">
        <w:t>które</w:t>
      </w:r>
      <w:r w:rsidR="00C06BA9" w:rsidRPr="00667B06">
        <w:t xml:space="preserve"> </w:t>
      </w:r>
      <w:r w:rsidRPr="00667B06">
        <w:t>zostały</w:t>
      </w:r>
      <w:r w:rsidR="00C06BA9" w:rsidRPr="00667B06">
        <w:t xml:space="preserve"> </w:t>
      </w:r>
      <w:r w:rsidRPr="00667B06">
        <w:t>sfinans</w:t>
      </w:r>
      <w:r w:rsidR="00E35CF3" w:rsidRPr="00667B06">
        <w:t>owane</w:t>
      </w:r>
      <w:r w:rsidR="00C06BA9" w:rsidRPr="00667B06">
        <w:t xml:space="preserve"> </w:t>
      </w:r>
      <w:r w:rsidR="00E35CF3" w:rsidRPr="00667B06">
        <w:t>z</w:t>
      </w:r>
      <w:r w:rsidR="00C06BA9" w:rsidRPr="00667B06">
        <w:t xml:space="preserve"> </w:t>
      </w:r>
      <w:r w:rsidR="00105729" w:rsidRPr="00667B06">
        <w:t>tych środków</w:t>
      </w:r>
      <w:r w:rsidR="00E35CF3" w:rsidRPr="00667B06">
        <w:t>;</w:t>
      </w:r>
    </w:p>
    <w:p w14:paraId="26084DDF" w14:textId="0E6B6B5B" w:rsidR="00A55A17" w:rsidRPr="00667B06" w:rsidRDefault="00E35CF3" w:rsidP="003964B9">
      <w:pPr>
        <w:pStyle w:val="Umowa"/>
        <w:numPr>
          <w:ilvl w:val="0"/>
          <w:numId w:val="48"/>
        </w:numPr>
      </w:pPr>
      <w:r w:rsidRPr="00667B06">
        <w:t>stwierdzenia</w:t>
      </w:r>
      <w:r w:rsidR="00C06BA9" w:rsidRPr="00667B06">
        <w:t xml:space="preserve"> </w:t>
      </w:r>
      <w:r w:rsidRPr="00667B06">
        <w:t>braku</w:t>
      </w:r>
      <w:r w:rsidR="00C06BA9" w:rsidRPr="00667B06">
        <w:t xml:space="preserve"> </w:t>
      </w:r>
      <w:r w:rsidRPr="00667B06">
        <w:t>realizacji</w:t>
      </w:r>
      <w:r w:rsidR="00C06BA9" w:rsidRPr="00667B06">
        <w:t xml:space="preserve"> </w:t>
      </w:r>
      <w:r w:rsidRPr="00667B06">
        <w:t>inwestycji</w:t>
      </w:r>
      <w:r w:rsidR="00C06BA9" w:rsidRPr="00667B06">
        <w:t xml:space="preserve"> </w:t>
      </w:r>
      <w:r w:rsidR="00A55A17" w:rsidRPr="00667B06">
        <w:t xml:space="preserve">zgodnie z kryteriami, o których mowa w § 5 </w:t>
      </w:r>
      <w:r w:rsidR="00843F4A" w:rsidRPr="00667B06">
        <w:t xml:space="preserve">ust.1 </w:t>
      </w:r>
      <w:r w:rsidR="00A55A17" w:rsidRPr="00667B06">
        <w:t>pkt 1</w:t>
      </w:r>
      <w:r w:rsidR="00505C74" w:rsidRPr="00667B06">
        <w:t>1</w:t>
      </w:r>
      <w:r w:rsidR="00A55A17" w:rsidRPr="00667B06">
        <w:t>:</w:t>
      </w:r>
    </w:p>
    <w:p w14:paraId="27A021D4" w14:textId="77777777" w:rsidR="00A55A17" w:rsidRPr="00667B06" w:rsidRDefault="00A55A17" w:rsidP="00D260DD">
      <w:pPr>
        <w:pStyle w:val="Akapitzlist"/>
        <w:numPr>
          <w:ilvl w:val="0"/>
          <w:numId w:val="79"/>
        </w:numPr>
        <w:spacing w:before="12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gdy przyznanie punktów spowodowało, że operacja uzyskała liczbę punktów wymaganych do przyznania pomocy w ramach danego naboru wniosków</w:t>
      </w:r>
      <w:r w:rsidRPr="00667B06">
        <w:rPr>
          <w:sz w:val="24"/>
          <w:szCs w:val="24"/>
        </w:rPr>
        <w:br/>
        <w:t xml:space="preserve"> o przyznanie pomocy – następuje odmowa wypłaty pomocy, a w przypadku </w:t>
      </w:r>
      <w:r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lastRenderedPageBreak/>
        <w:t>gdy część pomocy została wcześniej wypłacona – również zwrot dotychczas wypłaconych kwot pomocy,</w:t>
      </w:r>
    </w:p>
    <w:p w14:paraId="453E963C" w14:textId="77777777" w:rsidR="00EB510F" w:rsidRPr="00667B06" w:rsidRDefault="00EB510F" w:rsidP="00D260DD">
      <w:pPr>
        <w:pStyle w:val="Akapitzlist"/>
        <w:numPr>
          <w:ilvl w:val="0"/>
          <w:numId w:val="79"/>
        </w:numPr>
        <w:spacing w:before="12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gdy przyznanie punktów nie miało wpływu na osiągnięcie liczby punktów wymaganych do przyznania pomocy w ramach danego naboru wniosków </w:t>
      </w:r>
      <w:r w:rsidRPr="00667B06">
        <w:rPr>
          <w:sz w:val="24"/>
          <w:szCs w:val="24"/>
        </w:rPr>
        <w:br/>
        <w:t>o przyznanie pomocy – zmniejszeniu podlega 5% kwoty pomocy za każde niespełnione kryterium</w:t>
      </w:r>
      <w:r w:rsidR="00BE6153" w:rsidRPr="00667B06">
        <w:rPr>
          <w:sz w:val="24"/>
          <w:szCs w:val="24"/>
        </w:rPr>
        <w:t>;</w:t>
      </w:r>
    </w:p>
    <w:p w14:paraId="0D165BEF" w14:textId="282D5675" w:rsidR="00104095" w:rsidRPr="00667B06" w:rsidRDefault="00347085" w:rsidP="003964B9">
      <w:pPr>
        <w:pStyle w:val="Umowa"/>
        <w:numPr>
          <w:ilvl w:val="0"/>
          <w:numId w:val="48"/>
        </w:numPr>
      </w:pPr>
      <w:r w:rsidRPr="00667B06">
        <w:t>niezrealizowa</w:t>
      </w:r>
      <w:r w:rsidR="0017134D" w:rsidRPr="00667B06">
        <w:t>nia</w:t>
      </w:r>
      <w:r w:rsidR="00C06BA9" w:rsidRPr="00667B06">
        <w:t xml:space="preserve"> </w:t>
      </w:r>
      <w:r w:rsidRPr="00667B06">
        <w:t>działań</w:t>
      </w:r>
      <w:r w:rsidR="00C06BA9" w:rsidRPr="00667B06">
        <w:t xml:space="preserve"> </w:t>
      </w:r>
      <w:r w:rsidRPr="00667B06">
        <w:t>informacyjnych</w:t>
      </w:r>
      <w:r w:rsidR="00C06BA9" w:rsidRPr="00667B06">
        <w:t xml:space="preserve"> </w:t>
      </w:r>
      <w:r w:rsidRPr="00667B06">
        <w:t>i</w:t>
      </w:r>
      <w:r w:rsidR="00C06BA9" w:rsidRPr="00667B06">
        <w:t xml:space="preserve"> </w:t>
      </w:r>
      <w:r w:rsidRPr="00667B06">
        <w:t>promocyjnych,</w:t>
      </w:r>
      <w:r w:rsidR="00C06BA9" w:rsidRPr="00667B06">
        <w:t xml:space="preserve"> </w:t>
      </w:r>
      <w:r w:rsidRPr="00667B06">
        <w:t>zgodnie</w:t>
      </w:r>
      <w:r w:rsidR="00C06BA9" w:rsidRPr="00667B06">
        <w:t xml:space="preserve"> </w:t>
      </w:r>
      <w:r w:rsidRPr="00667B06">
        <w:t>z</w:t>
      </w:r>
      <w:r w:rsidR="00C06BA9" w:rsidRPr="00667B06">
        <w:t xml:space="preserve"> </w:t>
      </w:r>
      <w:r w:rsidRPr="00667B06">
        <w:t>przepisami</w:t>
      </w:r>
      <w:r w:rsidR="00C06BA9" w:rsidRPr="00667B06">
        <w:t xml:space="preserve"> </w:t>
      </w:r>
      <w:r w:rsidRPr="00667B06">
        <w:t>załącznika</w:t>
      </w:r>
      <w:r w:rsidR="00C06BA9" w:rsidRPr="00667B06">
        <w:t xml:space="preserve"> </w:t>
      </w:r>
      <w:r w:rsidRPr="00667B06">
        <w:t>III</w:t>
      </w:r>
      <w:r w:rsidR="00C06BA9" w:rsidRPr="00667B06">
        <w:t xml:space="preserve"> </w:t>
      </w:r>
      <w:r w:rsidRPr="00667B06">
        <w:t>do</w:t>
      </w:r>
      <w:r w:rsidR="00C06BA9" w:rsidRPr="00667B06">
        <w:t xml:space="preserve"> </w:t>
      </w:r>
      <w:r w:rsidRPr="00667B06">
        <w:t>rozporządzenia</w:t>
      </w:r>
      <w:r w:rsidR="00C06BA9" w:rsidRPr="00667B06">
        <w:t xml:space="preserve"> </w:t>
      </w:r>
      <w:r w:rsidRPr="00667B06">
        <w:t>808/2014</w:t>
      </w:r>
      <w:r w:rsidR="00C06BA9" w:rsidRPr="00667B06">
        <w:t xml:space="preserve"> </w:t>
      </w:r>
      <w:r w:rsidRPr="00667B06">
        <w:t>opisanymi</w:t>
      </w:r>
      <w:r w:rsidR="00C06BA9" w:rsidRPr="00667B06">
        <w:t xml:space="preserve"> </w:t>
      </w:r>
      <w:r w:rsidR="00A67491" w:rsidRPr="00667B06">
        <w:t xml:space="preserve">szczegółowo </w:t>
      </w:r>
      <w:r w:rsidRPr="00667B06">
        <w:t>w</w:t>
      </w:r>
      <w:r w:rsidR="00C06BA9" w:rsidRPr="00667B06">
        <w:t xml:space="preserve"> </w:t>
      </w:r>
      <w:r w:rsidRPr="00667B06">
        <w:t>Księdze</w:t>
      </w:r>
      <w:r w:rsidR="00C06BA9" w:rsidRPr="00667B06">
        <w:t xml:space="preserve"> </w:t>
      </w:r>
      <w:r w:rsidRPr="00667B06">
        <w:t>wizualizacji</w:t>
      </w:r>
      <w:r w:rsidR="00C06BA9" w:rsidRPr="00667B06">
        <w:t xml:space="preserve"> </w:t>
      </w:r>
      <w:r w:rsidRPr="00667B06">
        <w:t>znaku</w:t>
      </w:r>
      <w:r w:rsidR="00C06BA9" w:rsidRPr="00667B06">
        <w:t xml:space="preserve"> </w:t>
      </w:r>
      <w:r w:rsidRPr="00667B06">
        <w:t>Programu</w:t>
      </w:r>
      <w:r w:rsidR="00C06BA9" w:rsidRPr="00667B06">
        <w:t xml:space="preserve"> </w:t>
      </w:r>
      <w:r w:rsidRPr="00667B06">
        <w:t>Rozwoju</w:t>
      </w:r>
      <w:r w:rsidR="00C06BA9" w:rsidRPr="00667B06">
        <w:t xml:space="preserve"> </w:t>
      </w:r>
      <w:r w:rsidRPr="00667B06">
        <w:t>Obszarów</w:t>
      </w:r>
      <w:r w:rsidR="00C06BA9" w:rsidRPr="00667B06">
        <w:t xml:space="preserve"> </w:t>
      </w:r>
      <w:r w:rsidRPr="00667B06">
        <w:t>Wiejskich</w:t>
      </w:r>
      <w:r w:rsidR="00C06BA9" w:rsidRPr="00667B06">
        <w:t xml:space="preserve"> </w:t>
      </w:r>
      <w:r w:rsidRPr="00667B06">
        <w:t>na</w:t>
      </w:r>
      <w:r w:rsidR="00C06BA9" w:rsidRPr="00667B06">
        <w:t xml:space="preserve"> </w:t>
      </w:r>
      <w:r w:rsidRPr="00667B06">
        <w:t>lata</w:t>
      </w:r>
      <w:r w:rsidR="00C06BA9" w:rsidRPr="00667B06">
        <w:t xml:space="preserve"> </w:t>
      </w:r>
      <w:r w:rsidRPr="00667B06">
        <w:t>2014</w:t>
      </w:r>
      <w:r w:rsidR="00AB6E4D" w:rsidRPr="00667B06">
        <w:sym w:font="Symbol" w:char="F02D"/>
      </w:r>
      <w:r w:rsidRPr="00667B06">
        <w:t>2020,</w:t>
      </w:r>
      <w:r w:rsidR="00C06BA9" w:rsidRPr="00667B06">
        <w:t xml:space="preserve"> </w:t>
      </w:r>
      <w:r w:rsidRPr="00667B06">
        <w:t>opublikowanej</w:t>
      </w:r>
      <w:r w:rsidR="00C06BA9" w:rsidRPr="00667B06">
        <w:t xml:space="preserve"> </w:t>
      </w:r>
      <w:r w:rsidRPr="00667B06">
        <w:t>na</w:t>
      </w:r>
      <w:r w:rsidR="00C06BA9" w:rsidRPr="00667B06">
        <w:t xml:space="preserve"> </w:t>
      </w:r>
      <w:r w:rsidRPr="00667B06">
        <w:t>stronie</w:t>
      </w:r>
      <w:r w:rsidR="00C06BA9" w:rsidRPr="00667B06">
        <w:t xml:space="preserve"> </w:t>
      </w:r>
      <w:r w:rsidRPr="00667B06">
        <w:t>internetowej</w:t>
      </w:r>
      <w:r w:rsidR="00C06BA9" w:rsidRPr="00667B06">
        <w:t xml:space="preserve"> </w:t>
      </w:r>
      <w:r w:rsidRPr="00667B06">
        <w:t>Ministerstwa</w:t>
      </w:r>
      <w:r w:rsidR="00C06BA9" w:rsidRPr="00667B06">
        <w:t xml:space="preserve"> </w:t>
      </w:r>
      <w:r w:rsidRPr="00667B06">
        <w:t>Rolnictwa</w:t>
      </w:r>
      <w:r w:rsidR="00C06BA9" w:rsidRPr="00667B06">
        <w:t xml:space="preserve"> </w:t>
      </w:r>
      <w:r w:rsidRPr="00667B06">
        <w:t>i</w:t>
      </w:r>
      <w:r w:rsidR="00C06BA9" w:rsidRPr="00667B06">
        <w:t xml:space="preserve"> </w:t>
      </w:r>
      <w:r w:rsidRPr="00667B06">
        <w:t>Rozwoju</w:t>
      </w:r>
      <w:r w:rsidR="00C06BA9" w:rsidRPr="00667B06">
        <w:t xml:space="preserve"> </w:t>
      </w:r>
      <w:r w:rsidRPr="00667B06">
        <w:t>Wsi,</w:t>
      </w:r>
      <w:r w:rsidR="00C06BA9" w:rsidRPr="00667B06">
        <w:t xml:space="preserve"> </w:t>
      </w:r>
      <w:r w:rsidR="00A67491" w:rsidRPr="00667B06">
        <w:br/>
      </w:r>
      <w:r w:rsidRPr="00667B06">
        <w:t>w</w:t>
      </w:r>
      <w:r w:rsidR="00C06BA9" w:rsidRPr="00667B06">
        <w:t xml:space="preserve"> </w:t>
      </w:r>
      <w:r w:rsidRPr="00667B06">
        <w:t>terminie</w:t>
      </w:r>
      <w:r w:rsidR="00C06BA9" w:rsidRPr="00667B06">
        <w:t xml:space="preserve"> </w:t>
      </w:r>
      <w:r w:rsidRPr="00667B06">
        <w:t>wskazanym</w:t>
      </w:r>
      <w:r w:rsidR="00C06BA9" w:rsidRPr="00667B06">
        <w:t xml:space="preserve"> </w:t>
      </w:r>
      <w:r w:rsidRPr="00667B06">
        <w:t>w</w:t>
      </w:r>
      <w:r w:rsidR="00C06BA9" w:rsidRPr="00667B06">
        <w:t xml:space="preserve"> </w:t>
      </w:r>
      <w:r w:rsidRPr="00667B06">
        <w:t>§</w:t>
      </w:r>
      <w:r w:rsidR="00C06BA9" w:rsidRPr="00667B06">
        <w:t xml:space="preserve"> </w:t>
      </w:r>
      <w:r w:rsidRPr="00667B06">
        <w:t>5</w:t>
      </w:r>
      <w:r w:rsidR="00843F4A" w:rsidRPr="00667B06">
        <w:t xml:space="preserve"> ust. 1</w:t>
      </w:r>
      <w:r w:rsidR="00F21F68" w:rsidRPr="00667B06">
        <w:t xml:space="preserve"> </w:t>
      </w:r>
      <w:r w:rsidRPr="00667B06">
        <w:t>pkt</w:t>
      </w:r>
      <w:r w:rsidR="00C06BA9" w:rsidRPr="00667B06">
        <w:t xml:space="preserve"> </w:t>
      </w:r>
      <w:r w:rsidR="00104095" w:rsidRPr="00667B06">
        <w:t>8</w:t>
      </w:r>
      <w:r w:rsidR="00467785" w:rsidRPr="00667B06">
        <w:t xml:space="preserve"> </w:t>
      </w:r>
      <w:r w:rsidRPr="00667B06">
        <w:t>–</w:t>
      </w:r>
      <w:r w:rsidR="00C06BA9" w:rsidRPr="00667B06">
        <w:t xml:space="preserve"> </w:t>
      </w:r>
      <w:r w:rsidR="00104095" w:rsidRPr="00667B06">
        <w:t>kwotę pomocy do wypłaty pomniejsza się o 1% tej kwoty</w:t>
      </w:r>
      <w:r w:rsidR="00D916C9" w:rsidRPr="00667B06">
        <w:t>;</w:t>
      </w:r>
      <w:r w:rsidR="00104095" w:rsidRPr="00667B06">
        <w:t xml:space="preserve"> </w:t>
      </w:r>
    </w:p>
    <w:p w14:paraId="2DD19506" w14:textId="7241FDD3" w:rsidR="00347085" w:rsidRPr="00667B06" w:rsidRDefault="0017134D" w:rsidP="003964B9">
      <w:pPr>
        <w:pStyle w:val="Umowa"/>
        <w:numPr>
          <w:ilvl w:val="0"/>
          <w:numId w:val="48"/>
        </w:numPr>
      </w:pPr>
      <w:r w:rsidRPr="00667B06">
        <w:t>nie</w:t>
      </w:r>
      <w:r w:rsidR="00347085" w:rsidRPr="00667B06">
        <w:t>uwzgl</w:t>
      </w:r>
      <w:r w:rsidRPr="00667B06">
        <w:t>ędnienia,</w:t>
      </w:r>
      <w:r w:rsidR="00C06BA9" w:rsidRPr="00667B06">
        <w:t xml:space="preserve"> </w:t>
      </w:r>
      <w:r w:rsidRPr="00667B06">
        <w:t>zgodnie</w:t>
      </w:r>
      <w:r w:rsidR="00C06BA9" w:rsidRPr="00667B06">
        <w:t xml:space="preserve"> </w:t>
      </w:r>
      <w:r w:rsidRPr="00667B06">
        <w:t>z</w:t>
      </w:r>
      <w:r w:rsidR="00C06BA9" w:rsidRPr="00667B06">
        <w:t xml:space="preserve"> </w:t>
      </w:r>
      <w:r w:rsidRPr="00667B06">
        <w:t>§</w:t>
      </w:r>
      <w:r w:rsidR="00C06BA9" w:rsidRPr="00667B06">
        <w:t xml:space="preserve"> </w:t>
      </w:r>
      <w:r w:rsidRPr="00667B06">
        <w:t>5</w:t>
      </w:r>
      <w:r w:rsidR="00843F4A" w:rsidRPr="00667B06">
        <w:t xml:space="preserve"> ust. 1</w:t>
      </w:r>
      <w:r w:rsidR="00B11691" w:rsidRPr="00667B06">
        <w:t xml:space="preserve"> </w:t>
      </w:r>
      <w:r w:rsidRPr="00667B06">
        <w:t>pkt</w:t>
      </w:r>
      <w:r w:rsidR="00C06BA9" w:rsidRPr="00667B06">
        <w:t xml:space="preserve"> </w:t>
      </w:r>
      <w:r w:rsidRPr="00667B06">
        <w:t>4</w:t>
      </w:r>
      <w:r w:rsidR="00347085" w:rsidRPr="00667B06">
        <w:t>,</w:t>
      </w:r>
      <w:r w:rsidR="00C06BA9" w:rsidRPr="00667B06">
        <w:t xml:space="preserve"> </w:t>
      </w:r>
      <w:r w:rsidR="00347085" w:rsidRPr="00667B06">
        <w:t>w</w:t>
      </w:r>
      <w:r w:rsidR="00C06BA9" w:rsidRPr="00667B06">
        <w:t xml:space="preserve"> </w:t>
      </w:r>
      <w:r w:rsidR="00347085" w:rsidRPr="00667B06">
        <w:t>oddzielnym</w:t>
      </w:r>
      <w:r w:rsidR="00C06BA9" w:rsidRPr="00667B06">
        <w:t xml:space="preserve"> </w:t>
      </w:r>
      <w:r w:rsidR="00347085" w:rsidRPr="00667B06">
        <w:t>systemie</w:t>
      </w:r>
      <w:r w:rsidR="00C06BA9" w:rsidRPr="00667B06">
        <w:t xml:space="preserve"> </w:t>
      </w:r>
      <w:r w:rsidR="00347085" w:rsidRPr="00667B06">
        <w:t>rachunkowości</w:t>
      </w:r>
      <w:r w:rsidR="00C06BA9" w:rsidRPr="00667B06">
        <w:t xml:space="preserve"> </w:t>
      </w:r>
      <w:r w:rsidR="00347085" w:rsidRPr="00667B06">
        <w:t>zdarzenia</w:t>
      </w:r>
      <w:r w:rsidR="00C06BA9" w:rsidRPr="00667B06">
        <w:t xml:space="preserve"> </w:t>
      </w:r>
      <w:r w:rsidR="00347085" w:rsidRPr="00667B06">
        <w:t>powodującego</w:t>
      </w:r>
      <w:r w:rsidR="00C06BA9" w:rsidRPr="00667B06">
        <w:t xml:space="preserve"> </w:t>
      </w:r>
      <w:r w:rsidR="00347085" w:rsidRPr="00667B06">
        <w:t>poniesienie</w:t>
      </w:r>
      <w:r w:rsidR="00C06BA9" w:rsidRPr="00667B06">
        <w:t xml:space="preserve"> </w:t>
      </w:r>
      <w:r w:rsidR="00347085" w:rsidRPr="00667B06">
        <w:t>kosztów</w:t>
      </w:r>
      <w:r w:rsidR="00C06BA9" w:rsidRPr="00667B06">
        <w:t xml:space="preserve"> </w:t>
      </w:r>
      <w:r w:rsidR="00347085" w:rsidRPr="00667B06">
        <w:t>kwalifikowalnych</w:t>
      </w:r>
      <w:r w:rsidR="00C06BA9" w:rsidRPr="00667B06">
        <w:t xml:space="preserve"> </w:t>
      </w:r>
      <w:r w:rsidR="00347085" w:rsidRPr="00667B06">
        <w:t>albo</w:t>
      </w:r>
      <w:r w:rsidR="001D60D1" w:rsidRPr="00667B06">
        <w:t xml:space="preserve"> gdy</w:t>
      </w:r>
      <w:r w:rsidR="00C06BA9" w:rsidRPr="00667B06">
        <w:t xml:space="preserve"> </w:t>
      </w:r>
      <w:r w:rsidR="00347085" w:rsidRPr="00667B06">
        <w:t>do</w:t>
      </w:r>
      <w:r w:rsidR="00C06BA9" w:rsidRPr="00667B06">
        <w:t xml:space="preserve"> </w:t>
      </w:r>
      <w:r w:rsidR="00347085" w:rsidRPr="00667B06">
        <w:t>jego</w:t>
      </w:r>
      <w:r w:rsidR="00C06BA9" w:rsidRPr="00667B06">
        <w:t xml:space="preserve"> </w:t>
      </w:r>
      <w:r w:rsidR="00347085" w:rsidRPr="00667B06">
        <w:t>identyfikacji</w:t>
      </w:r>
      <w:r w:rsidR="00C06BA9" w:rsidRPr="00667B06">
        <w:t xml:space="preserve"> </w:t>
      </w:r>
      <w:r w:rsidR="00347085" w:rsidRPr="00667B06">
        <w:t>nie</w:t>
      </w:r>
      <w:r w:rsidR="00C06BA9" w:rsidRPr="00667B06">
        <w:t xml:space="preserve"> </w:t>
      </w:r>
      <w:r w:rsidR="00347085" w:rsidRPr="00667B06">
        <w:t>wykorzystano</w:t>
      </w:r>
      <w:r w:rsidR="00C06BA9" w:rsidRPr="00667B06">
        <w:t xml:space="preserve"> </w:t>
      </w:r>
      <w:r w:rsidR="00347085" w:rsidRPr="00667B06">
        <w:t>odpowiedniego</w:t>
      </w:r>
      <w:r w:rsidR="00C06BA9" w:rsidRPr="00667B06">
        <w:t xml:space="preserve"> </w:t>
      </w:r>
      <w:r w:rsidR="00347085" w:rsidRPr="00667B06">
        <w:t>kodu</w:t>
      </w:r>
      <w:r w:rsidR="00C06BA9" w:rsidRPr="00667B06">
        <w:t xml:space="preserve"> </w:t>
      </w:r>
      <w:r w:rsidR="00347085" w:rsidRPr="00667B06">
        <w:t>rachunkowego,</w:t>
      </w:r>
      <w:r w:rsidR="00C06BA9" w:rsidRPr="00667B06">
        <w:t xml:space="preserve"> </w:t>
      </w:r>
      <w:r w:rsidR="00347085" w:rsidRPr="00667B06">
        <w:t>o</w:t>
      </w:r>
      <w:r w:rsidR="00C06BA9" w:rsidRPr="00667B06">
        <w:t xml:space="preserve"> </w:t>
      </w:r>
      <w:r w:rsidR="00347085" w:rsidRPr="00667B06">
        <w:t>którym</w:t>
      </w:r>
      <w:r w:rsidR="00C06BA9" w:rsidRPr="00667B06">
        <w:t xml:space="preserve"> </w:t>
      </w:r>
      <w:r w:rsidR="00347085" w:rsidRPr="00667B06">
        <w:t>mowa</w:t>
      </w:r>
      <w:r w:rsidR="00C06BA9" w:rsidRPr="00667B06">
        <w:t xml:space="preserve"> </w:t>
      </w:r>
      <w:r w:rsidR="00D916C9" w:rsidRPr="00667B06">
        <w:br/>
      </w:r>
      <w:r w:rsidR="00347085" w:rsidRPr="00667B06">
        <w:t>w</w:t>
      </w:r>
      <w:r w:rsidR="00C06BA9" w:rsidRPr="00667B06">
        <w:t xml:space="preserve"> </w:t>
      </w:r>
      <w:r w:rsidR="00347085" w:rsidRPr="00667B06">
        <w:t>art.</w:t>
      </w:r>
      <w:r w:rsidR="00C06BA9" w:rsidRPr="00667B06">
        <w:t xml:space="preserve"> </w:t>
      </w:r>
      <w:r w:rsidR="00347085" w:rsidRPr="00667B06">
        <w:t>66</w:t>
      </w:r>
      <w:r w:rsidR="00C06BA9" w:rsidRPr="00667B06">
        <w:t xml:space="preserve"> </w:t>
      </w:r>
      <w:r w:rsidR="00347085" w:rsidRPr="00667B06">
        <w:t>ust.</w:t>
      </w:r>
      <w:r w:rsidR="00C06BA9" w:rsidRPr="00667B06">
        <w:t xml:space="preserve"> </w:t>
      </w:r>
      <w:r w:rsidR="00347085" w:rsidRPr="00667B06">
        <w:t>1</w:t>
      </w:r>
      <w:r w:rsidR="00C06BA9" w:rsidRPr="00667B06">
        <w:t xml:space="preserve"> </w:t>
      </w:r>
      <w:r w:rsidR="00347085" w:rsidRPr="00667B06">
        <w:t>lit.</w:t>
      </w:r>
      <w:r w:rsidR="00C06BA9" w:rsidRPr="00667B06">
        <w:t xml:space="preserve"> </w:t>
      </w:r>
      <w:r w:rsidR="00347085" w:rsidRPr="00667B06">
        <w:t>c</w:t>
      </w:r>
      <w:r w:rsidR="00C06BA9" w:rsidRPr="00667B06">
        <w:t xml:space="preserve"> </w:t>
      </w:r>
      <w:r w:rsidR="00347085" w:rsidRPr="00667B06">
        <w:t>pkt</w:t>
      </w:r>
      <w:r w:rsidR="00C06BA9" w:rsidRPr="00667B06">
        <w:t xml:space="preserve"> </w:t>
      </w:r>
      <w:r w:rsidR="00347085" w:rsidRPr="00667B06">
        <w:t>i</w:t>
      </w:r>
      <w:r w:rsidR="00C06BA9" w:rsidRPr="00667B06">
        <w:t xml:space="preserve"> </w:t>
      </w:r>
      <w:r w:rsidR="00347085" w:rsidRPr="00667B06">
        <w:t>rozporządzenia</w:t>
      </w:r>
      <w:r w:rsidR="00C06BA9" w:rsidRPr="00667B06">
        <w:t xml:space="preserve"> </w:t>
      </w:r>
      <w:r w:rsidR="00347085" w:rsidRPr="00667B06">
        <w:t>1305/2013,</w:t>
      </w:r>
      <w:r w:rsidR="00C06BA9" w:rsidRPr="00667B06">
        <w:t xml:space="preserve"> </w:t>
      </w:r>
      <w:r w:rsidR="00347085" w:rsidRPr="00667B06">
        <w:t>koszty</w:t>
      </w:r>
      <w:r w:rsidR="00C06BA9" w:rsidRPr="00667B06">
        <w:t xml:space="preserve"> </w:t>
      </w:r>
      <w:r w:rsidR="00347085" w:rsidRPr="00667B06">
        <w:t>danego</w:t>
      </w:r>
      <w:r w:rsidR="00C06BA9" w:rsidRPr="00667B06">
        <w:t xml:space="preserve"> </w:t>
      </w:r>
      <w:r w:rsidR="00347085" w:rsidRPr="00667B06">
        <w:t>zdarzenia</w:t>
      </w:r>
      <w:r w:rsidR="00C06BA9" w:rsidRPr="00667B06">
        <w:t xml:space="preserve"> </w:t>
      </w:r>
      <w:r w:rsidR="00347085" w:rsidRPr="00667B06">
        <w:t>podlegają</w:t>
      </w:r>
      <w:r w:rsidR="00C06BA9" w:rsidRPr="00667B06">
        <w:t xml:space="preserve"> </w:t>
      </w:r>
      <w:r w:rsidR="00347085" w:rsidRPr="00667B06">
        <w:t>refundacji</w:t>
      </w:r>
      <w:r w:rsidR="00C06BA9" w:rsidRPr="00667B06">
        <w:t xml:space="preserve"> </w:t>
      </w:r>
      <w:r w:rsidR="00347085" w:rsidRPr="00667B06">
        <w:t>w</w:t>
      </w:r>
      <w:r w:rsidR="00C06BA9" w:rsidRPr="00667B06">
        <w:t xml:space="preserve"> </w:t>
      </w:r>
      <w:r w:rsidR="00347085" w:rsidRPr="00667B06">
        <w:t>wysokości</w:t>
      </w:r>
      <w:r w:rsidR="00C06BA9" w:rsidRPr="00667B06">
        <w:t xml:space="preserve"> </w:t>
      </w:r>
      <w:r w:rsidR="00347085" w:rsidRPr="00667B06">
        <w:t>pomniejszonej</w:t>
      </w:r>
      <w:r w:rsidR="00C06BA9" w:rsidRPr="00667B06">
        <w:t xml:space="preserve"> </w:t>
      </w:r>
      <w:r w:rsidR="00347085" w:rsidRPr="00667B06">
        <w:t>o</w:t>
      </w:r>
      <w:r w:rsidR="00C06BA9" w:rsidRPr="00667B06">
        <w:t xml:space="preserve"> </w:t>
      </w:r>
      <w:r w:rsidR="00347085" w:rsidRPr="00667B06">
        <w:t>10%;</w:t>
      </w:r>
    </w:p>
    <w:p w14:paraId="5C4EDFAB" w14:textId="77777777" w:rsidR="00347085" w:rsidRPr="00667B06" w:rsidRDefault="00347085" w:rsidP="003A7386">
      <w:pPr>
        <w:pStyle w:val="Umowa"/>
        <w:numPr>
          <w:ilvl w:val="0"/>
          <w:numId w:val="48"/>
        </w:numPr>
      </w:pPr>
      <w:r w:rsidRPr="00667B06">
        <w:t>uniemożliwi</w:t>
      </w:r>
      <w:r w:rsidR="0017134D" w:rsidRPr="00667B06">
        <w:t>enia</w:t>
      </w:r>
      <w:r w:rsidR="00C06BA9" w:rsidRPr="00667B06">
        <w:t xml:space="preserve"> </w:t>
      </w:r>
      <w:r w:rsidRPr="00667B06">
        <w:t>przeprowadzeni</w:t>
      </w:r>
      <w:r w:rsidR="0017134D" w:rsidRPr="00667B06">
        <w:t>a</w:t>
      </w:r>
      <w:r w:rsidR="00C06BA9" w:rsidRPr="00667B06">
        <w:t xml:space="preserve"> </w:t>
      </w:r>
      <w:r w:rsidRPr="00667B06">
        <w:t>kontroli</w:t>
      </w:r>
      <w:r w:rsidR="00C06BA9" w:rsidRPr="00667B06">
        <w:t xml:space="preserve"> </w:t>
      </w:r>
      <w:r w:rsidRPr="00667B06">
        <w:t>lub</w:t>
      </w:r>
      <w:r w:rsidR="00C06BA9" w:rsidRPr="00667B06">
        <w:t xml:space="preserve"> </w:t>
      </w:r>
      <w:r w:rsidRPr="00667B06">
        <w:t>wizyt</w:t>
      </w:r>
      <w:r w:rsidR="00C06BA9" w:rsidRPr="00667B06">
        <w:t xml:space="preserve"> </w:t>
      </w:r>
      <w:r w:rsidRPr="00667B06">
        <w:t>związanych</w:t>
      </w:r>
      <w:r w:rsidR="00C06BA9" w:rsidRPr="00667B06">
        <w:t xml:space="preserve"> </w:t>
      </w:r>
      <w:r w:rsidRPr="00667B06">
        <w:t>z</w:t>
      </w:r>
      <w:r w:rsidR="00C06BA9" w:rsidRPr="00667B06">
        <w:t xml:space="preserve"> </w:t>
      </w:r>
      <w:r w:rsidRPr="00667B06">
        <w:t>przyznaną</w:t>
      </w:r>
      <w:r w:rsidR="00C06BA9" w:rsidRPr="00667B06">
        <w:t xml:space="preserve"> </w:t>
      </w:r>
      <w:r w:rsidRPr="00667B06">
        <w:t>pomocą</w:t>
      </w:r>
      <w:r w:rsidR="00C06BA9" w:rsidRPr="00667B06">
        <w:t xml:space="preserve"> </w:t>
      </w:r>
      <w:r w:rsidRPr="00667B06">
        <w:t>w</w:t>
      </w:r>
      <w:r w:rsidR="00C06BA9" w:rsidRPr="00667B06">
        <w:t xml:space="preserve"> </w:t>
      </w:r>
      <w:r w:rsidRPr="00667B06">
        <w:t>trakcie</w:t>
      </w:r>
      <w:r w:rsidR="00C06BA9" w:rsidRPr="00667B06">
        <w:t xml:space="preserve"> </w:t>
      </w:r>
      <w:r w:rsidRPr="00667B06">
        <w:t>realizacji</w:t>
      </w:r>
      <w:r w:rsidR="00C06BA9" w:rsidRPr="00667B06">
        <w:t xml:space="preserve"> </w:t>
      </w:r>
      <w:r w:rsidRPr="00667B06">
        <w:t>operacji,</w:t>
      </w:r>
      <w:r w:rsidR="00C06BA9" w:rsidRPr="00667B06">
        <w:t xml:space="preserve"> </w:t>
      </w:r>
      <w:r w:rsidRPr="00667B06">
        <w:t>po</w:t>
      </w:r>
      <w:r w:rsidR="00C06BA9" w:rsidRPr="00667B06">
        <w:t xml:space="preserve"> </w:t>
      </w:r>
      <w:r w:rsidRPr="00667B06">
        <w:t>złożeniu</w:t>
      </w:r>
      <w:r w:rsidR="00C06BA9" w:rsidRPr="00667B06">
        <w:t xml:space="preserve"> </w:t>
      </w:r>
      <w:r w:rsidRPr="00667B06">
        <w:t>wniosku</w:t>
      </w:r>
      <w:r w:rsidR="00C06BA9" w:rsidRPr="00667B06">
        <w:t xml:space="preserve"> </w:t>
      </w:r>
      <w:r w:rsidRPr="00667B06">
        <w:t>o</w:t>
      </w:r>
      <w:r w:rsidR="00C06BA9" w:rsidRPr="00667B06">
        <w:t xml:space="preserve"> </w:t>
      </w:r>
      <w:r w:rsidRPr="00667B06">
        <w:t>płatność</w:t>
      </w:r>
      <w:r w:rsidR="00C06BA9" w:rsidRPr="00667B06">
        <w:t xml:space="preserve"> </w:t>
      </w:r>
      <w:r w:rsidR="000B2917" w:rsidRPr="00667B06">
        <w:t>–</w:t>
      </w:r>
      <w:r w:rsidR="00C06BA9" w:rsidRPr="00667B06">
        <w:t xml:space="preserve"> </w:t>
      </w:r>
      <w:r w:rsidRPr="00667B06">
        <w:t>wniosek</w:t>
      </w:r>
      <w:r w:rsidR="00C06BA9" w:rsidRPr="00667B06">
        <w:t xml:space="preserve"> </w:t>
      </w:r>
      <w:r w:rsidRPr="00667B06">
        <w:t>o</w:t>
      </w:r>
      <w:r w:rsidR="00C06BA9" w:rsidRPr="00667B06">
        <w:t xml:space="preserve"> </w:t>
      </w:r>
      <w:r w:rsidRPr="00667B06">
        <w:t>płatność</w:t>
      </w:r>
      <w:r w:rsidR="00C06BA9" w:rsidRPr="00667B06">
        <w:t xml:space="preserve"> </w:t>
      </w:r>
      <w:r w:rsidRPr="00667B06">
        <w:t>podlega</w:t>
      </w:r>
      <w:r w:rsidR="00C06BA9" w:rsidRPr="00667B06">
        <w:t xml:space="preserve"> </w:t>
      </w:r>
      <w:r w:rsidRPr="00667B06">
        <w:t>odrzuceniu</w:t>
      </w:r>
      <w:r w:rsidR="00C06BA9" w:rsidRPr="00667B06">
        <w:t xml:space="preserve"> </w:t>
      </w:r>
      <w:r w:rsidRPr="00667B06">
        <w:t>i</w:t>
      </w:r>
      <w:r w:rsidR="00C06BA9" w:rsidRPr="00667B06">
        <w:t xml:space="preserve"> </w:t>
      </w:r>
      <w:r w:rsidRPr="00667B06">
        <w:t>w</w:t>
      </w:r>
      <w:r w:rsidR="00C06BA9" w:rsidRPr="00667B06">
        <w:t xml:space="preserve"> </w:t>
      </w:r>
      <w:r w:rsidRPr="00667B06">
        <w:t>konsekwencji</w:t>
      </w:r>
      <w:r w:rsidR="00C06BA9" w:rsidRPr="00667B06">
        <w:t xml:space="preserve"> </w:t>
      </w:r>
      <w:r w:rsidRPr="00667B06">
        <w:t>następuje</w:t>
      </w:r>
      <w:r w:rsidR="00C06BA9" w:rsidRPr="00667B06">
        <w:t xml:space="preserve"> </w:t>
      </w:r>
      <w:r w:rsidRPr="00667B06">
        <w:t>odmowa</w:t>
      </w:r>
      <w:r w:rsidR="00C06BA9" w:rsidRPr="00667B06">
        <w:t xml:space="preserve"> </w:t>
      </w:r>
      <w:r w:rsidRPr="00667B06">
        <w:t>wypłaty</w:t>
      </w:r>
      <w:r w:rsidR="00C06BA9" w:rsidRPr="00667B06">
        <w:t xml:space="preserve"> </w:t>
      </w:r>
      <w:r w:rsidRPr="00667B06">
        <w:t>pomocy</w:t>
      </w:r>
      <w:r w:rsidR="00467785" w:rsidRPr="00667B06">
        <w:t xml:space="preserve">, </w:t>
      </w:r>
      <w:r w:rsidR="00467785" w:rsidRPr="00667B06">
        <w:br/>
        <w:t>a w przypadku gdy część pomocy została wcześniej wypłacona – również zwrot dotychczas wypłaconych kwot pomocy</w:t>
      </w:r>
      <w:r w:rsidR="005A1BA4" w:rsidRPr="00667B06">
        <w:t>;</w:t>
      </w:r>
    </w:p>
    <w:p w14:paraId="58E790D1" w14:textId="77777777" w:rsidR="00D916C9" w:rsidRPr="00667B06" w:rsidRDefault="003F5F19" w:rsidP="003D0EE5">
      <w:pPr>
        <w:pStyle w:val="Umowa"/>
        <w:numPr>
          <w:ilvl w:val="0"/>
          <w:numId w:val="48"/>
        </w:numPr>
      </w:pPr>
      <w:r w:rsidRPr="00667B06">
        <w:t>niedotrzymania terminu, o którym mowa w § 6 ust</w:t>
      </w:r>
      <w:r w:rsidR="001D60D1" w:rsidRPr="00667B06">
        <w:t>.</w:t>
      </w:r>
      <w:r w:rsidRPr="00667B06">
        <w:t xml:space="preserve"> 1, kwotę pomocy dla danego postępowania pomniejsza się o 0,1% za każdy</w:t>
      </w:r>
      <w:r w:rsidR="00467785" w:rsidRPr="00667B06">
        <w:t xml:space="preserve"> </w:t>
      </w:r>
      <w:r w:rsidRPr="00667B06">
        <w:t>dzień opóźnienia, jednakże nie więcej niż 2% kwoty pomocy</w:t>
      </w:r>
      <w:r w:rsidR="00350C1E" w:rsidRPr="00667B06">
        <w:t xml:space="preserve"> wynikającej z</w:t>
      </w:r>
      <w:r w:rsidRPr="00667B06">
        <w:t xml:space="preserve"> danego postępowania</w:t>
      </w:r>
      <w:r w:rsidR="00D916C9" w:rsidRPr="00667B06">
        <w:t>;</w:t>
      </w:r>
    </w:p>
    <w:p w14:paraId="46AB78C5" w14:textId="77777777" w:rsidR="003A7714" w:rsidRPr="00667B06" w:rsidRDefault="00D916C9" w:rsidP="00DD1ED6">
      <w:pPr>
        <w:pStyle w:val="Umowa"/>
        <w:numPr>
          <w:ilvl w:val="0"/>
          <w:numId w:val="48"/>
        </w:numPr>
      </w:pPr>
      <w:r w:rsidRPr="00667B06">
        <w:t xml:space="preserve">niezłożenia dokumentacji z postępowania o </w:t>
      </w:r>
      <w:r w:rsidR="00A721E6" w:rsidRPr="00667B06">
        <w:t>u</w:t>
      </w:r>
      <w:r w:rsidRPr="00667B06">
        <w:t xml:space="preserve">dzielenie zamówienia publicznego najpóźniej na drugie wezwanie do usunięcia braków we wniosku o płatność, koszty </w:t>
      </w:r>
      <w:r w:rsidR="005E4C9E" w:rsidRPr="00667B06">
        <w:t>objęte tym</w:t>
      </w:r>
      <w:r w:rsidRPr="00667B06">
        <w:t xml:space="preserve"> post</w:t>
      </w:r>
      <w:r w:rsidR="00BE6153" w:rsidRPr="00667B06">
        <w:t>ę</w:t>
      </w:r>
      <w:r w:rsidRPr="00667B06">
        <w:t>powani</w:t>
      </w:r>
      <w:r w:rsidR="005E4C9E" w:rsidRPr="00667B06">
        <w:t>em</w:t>
      </w:r>
      <w:r w:rsidRPr="00667B06">
        <w:t xml:space="preserve"> uznaje się za koszty </w:t>
      </w:r>
      <w:r w:rsidR="00A721E6" w:rsidRPr="00667B06">
        <w:t>nie</w:t>
      </w:r>
      <w:r w:rsidRPr="00667B06">
        <w:t>kwalifikowalne.</w:t>
      </w:r>
    </w:p>
    <w:p w14:paraId="3B44E50C" w14:textId="77777777" w:rsidR="003A7714" w:rsidRPr="00667B06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Przy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obliczaniu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przysługującej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poniesione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ogólne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będą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uwzględnione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wysokości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wyższej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niż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określone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dla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poszczególnych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pozycji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wskazanych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zestawieniu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rzeczowo-finansowym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5A1BA4" w:rsidRPr="00667B06">
        <w:rPr>
          <w:sz w:val="24"/>
          <w:szCs w:val="24"/>
        </w:rPr>
        <w:t>.</w:t>
      </w:r>
    </w:p>
    <w:p w14:paraId="5D13E223" w14:textId="77777777" w:rsidR="003A7714" w:rsidRPr="00667B06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etapie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rozliczenia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całej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(wniosek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końcową)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ogólnych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może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przekroczyć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poziomu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</w:t>
      </w:r>
      <w:r w:rsidR="00C37687" w:rsidRPr="00667B06">
        <w:rPr>
          <w:sz w:val="24"/>
          <w:szCs w:val="24"/>
        </w:rPr>
        <w:t>0</w:t>
      </w:r>
      <w:r w:rsidRPr="00667B06">
        <w:rPr>
          <w:sz w:val="24"/>
          <w:szCs w:val="24"/>
        </w:rPr>
        <w:t>%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pozostałych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(inwestycyjnych)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5A1BA4" w:rsidRPr="00667B06">
        <w:rPr>
          <w:sz w:val="24"/>
          <w:szCs w:val="24"/>
        </w:rPr>
        <w:t>.</w:t>
      </w:r>
    </w:p>
    <w:p w14:paraId="5ED73E51" w14:textId="77777777" w:rsidR="003A7714" w:rsidRPr="00667B06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gdy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wnioskowana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jest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wyższa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więcej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niż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10%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obliczonej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="00A66BB8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podstawie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prawidłowo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poniesionych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kwalifikowalnych,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kwotę</w:t>
      </w:r>
      <w:r w:rsidR="00DF6E97" w:rsidRPr="00667B06">
        <w:rPr>
          <w:sz w:val="24"/>
          <w:szCs w:val="24"/>
        </w:rPr>
        <w:t xml:space="preserve"> refundacji</w:t>
      </w:r>
      <w:r w:rsidR="009B67D3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pomniejsza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się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stanowiącą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różnicę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pomiędzy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wnioskowaną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</w:t>
      </w:r>
      <w:r w:rsidR="00B64F3F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kwotą</w:t>
      </w:r>
      <w:r w:rsidR="001D1B2E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obliczoną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podstawie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prawidłowo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poniesionych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kwalifikowalnych.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Pomniejszenie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zastosowania,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jeżeli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udowodni,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że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ponosi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winy</w:t>
      </w:r>
      <w:r w:rsidR="00C06BA9" w:rsidRPr="00667B06">
        <w:rPr>
          <w:sz w:val="24"/>
          <w:szCs w:val="24"/>
        </w:rPr>
        <w:t xml:space="preserve"> </w:t>
      </w:r>
      <w:r w:rsidR="00420A7D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za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włączenie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niekwalifikującej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się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wnioskowanej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643F58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płatność</w:t>
      </w:r>
      <w:r w:rsidR="00F20D63" w:rsidRPr="00667B06">
        <w:rPr>
          <w:rStyle w:val="Odwoanieprzypisudolnego"/>
        </w:rPr>
        <w:footnoteReference w:id="8"/>
      </w:r>
      <w:r w:rsidR="00877ACE" w:rsidRPr="00667B06">
        <w:rPr>
          <w:sz w:val="24"/>
          <w:szCs w:val="24"/>
        </w:rPr>
        <w:t>.</w:t>
      </w:r>
    </w:p>
    <w:p w14:paraId="027E8EF5" w14:textId="77777777" w:rsidR="003A7714" w:rsidRPr="00667B06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lastRenderedPageBreak/>
        <w:t>Jeżeli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ogólna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ocena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prowadzi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ustalenia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poważnej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niezgodności</w:t>
      </w:r>
      <w:r w:rsidR="006C39CE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albo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jeżeli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ustalono,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że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przedstawił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fałszywe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dowody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celu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otrzymania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wyniku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zaniedbania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dostarczył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niezbędnych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informacji,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odmawia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się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podlega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zwrotowi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całości.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zostaje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dodatkowo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wykluczony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takiego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samego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środka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rodzaju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kalendarzowym,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stwierdzono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niezgodność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kolejnym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kalendarzowym</w:t>
      </w:r>
      <w:r w:rsidR="00F20D63" w:rsidRPr="00667B06">
        <w:rPr>
          <w:rStyle w:val="Odwoanieprzypisudolnego"/>
        </w:rPr>
        <w:footnoteReference w:id="9"/>
      </w:r>
      <w:r w:rsidR="0080277C" w:rsidRPr="00667B06">
        <w:rPr>
          <w:sz w:val="24"/>
          <w:szCs w:val="24"/>
        </w:rPr>
        <w:t>.</w:t>
      </w:r>
    </w:p>
    <w:p w14:paraId="4C3F0533" w14:textId="77777777" w:rsidR="003A7714" w:rsidRPr="00667B06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końcowa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jest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dokonywana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warunkiem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złożenia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poprawnego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kompletnego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sprawozdania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643F58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końcową</w:t>
      </w:r>
      <w:r w:rsidR="00BF5060" w:rsidRPr="00667B06">
        <w:rPr>
          <w:sz w:val="24"/>
          <w:szCs w:val="24"/>
        </w:rPr>
        <w:t>.</w:t>
      </w:r>
    </w:p>
    <w:p w14:paraId="28B75836" w14:textId="3CC3379D" w:rsidR="006A6185" w:rsidRPr="00667B06" w:rsidRDefault="006A6185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W przypadku, gdy w wyniku przeprowadzenia oceny postępowania o udzielenie zamówienia publicznego, o której mowa w § 6, Samorząd Województwa stwierdzi, </w:t>
      </w:r>
      <w:r w:rsidRPr="00667B06">
        <w:rPr>
          <w:sz w:val="24"/>
          <w:szCs w:val="24"/>
        </w:rPr>
        <w:br/>
        <w:t xml:space="preserve">że Beneficjent naruszył przepisy ustawy </w:t>
      </w:r>
      <w:proofErr w:type="spellStart"/>
      <w:r w:rsidRPr="00667B06">
        <w:rPr>
          <w:sz w:val="24"/>
          <w:szCs w:val="24"/>
        </w:rPr>
        <w:t>pzp</w:t>
      </w:r>
      <w:proofErr w:type="spellEnd"/>
      <w:r w:rsidRPr="00667B06">
        <w:rPr>
          <w:sz w:val="24"/>
          <w:szCs w:val="24"/>
        </w:rPr>
        <w:t xml:space="preserve">, na etapie wniosku o płatność </w:t>
      </w:r>
      <w:r w:rsidRPr="00667B06">
        <w:rPr>
          <w:rFonts w:eastAsia="Calibri"/>
          <w:sz w:val="24"/>
          <w:szCs w:val="24"/>
          <w:lang w:eastAsia="en-US"/>
        </w:rPr>
        <w:t>zostanie zastosowane zmniejszenie kwoty pomocy zgodnie z zasadami określonymi w</w:t>
      </w:r>
      <w:r w:rsidR="00843F4A" w:rsidRPr="00667B06">
        <w:rPr>
          <w:sz w:val="24"/>
          <w:szCs w:val="24"/>
        </w:rPr>
        <w:t xml:space="preserve"> </w:t>
      </w:r>
      <w:r w:rsidR="00351A61" w:rsidRPr="00667B06">
        <w:rPr>
          <w:sz w:val="24"/>
          <w:szCs w:val="24"/>
        </w:rPr>
        <w:t xml:space="preserve">art. 43a ust. 5f i </w:t>
      </w:r>
      <w:r w:rsidR="00843F4A" w:rsidRPr="00667B06">
        <w:rPr>
          <w:sz w:val="24"/>
          <w:szCs w:val="24"/>
        </w:rPr>
        <w:t>5</w:t>
      </w:r>
      <w:r w:rsidR="00CB5925" w:rsidRPr="00667B06">
        <w:rPr>
          <w:sz w:val="24"/>
          <w:szCs w:val="24"/>
        </w:rPr>
        <w:t>g</w:t>
      </w:r>
      <w:r w:rsidR="00843F4A" w:rsidRPr="00667B06">
        <w:rPr>
          <w:sz w:val="24"/>
          <w:szCs w:val="24"/>
        </w:rPr>
        <w:t xml:space="preserve"> ustawy </w:t>
      </w:r>
      <w:r w:rsidR="00351A61" w:rsidRPr="00667B06">
        <w:rPr>
          <w:sz w:val="24"/>
          <w:szCs w:val="24"/>
        </w:rPr>
        <w:t xml:space="preserve">lub </w:t>
      </w:r>
      <w:r w:rsidR="00CB5925" w:rsidRPr="00667B06">
        <w:rPr>
          <w:sz w:val="24"/>
          <w:szCs w:val="24"/>
        </w:rPr>
        <w:t xml:space="preserve">w </w:t>
      </w:r>
      <w:r w:rsidR="00351A61" w:rsidRPr="00667B06">
        <w:rPr>
          <w:sz w:val="24"/>
          <w:szCs w:val="24"/>
        </w:rPr>
        <w:t xml:space="preserve">rozporządzeniu, o którym mowa w </w:t>
      </w:r>
      <w:r w:rsidR="00843F4A" w:rsidRPr="00667B06">
        <w:rPr>
          <w:sz w:val="24"/>
          <w:szCs w:val="24"/>
        </w:rPr>
        <w:t>art. 43a ust. 6 ustawy</w:t>
      </w:r>
      <w:r w:rsidR="00351A61" w:rsidRPr="00667B06">
        <w:rPr>
          <w:sz w:val="24"/>
          <w:szCs w:val="24"/>
        </w:rPr>
        <w:t xml:space="preserve"> i załącznikach do tego rozporządzenia</w:t>
      </w:r>
      <w:r w:rsidR="00FE575A" w:rsidRPr="00667B06">
        <w:rPr>
          <w:rFonts w:eastAsia="Calibri"/>
          <w:sz w:val="24"/>
          <w:szCs w:val="24"/>
          <w:lang w:eastAsia="en-US"/>
        </w:rPr>
        <w:t>, z zastrzeżeniem ust. 13</w:t>
      </w:r>
      <w:r w:rsidR="006A4541" w:rsidRPr="00667B06">
        <w:rPr>
          <w:rFonts w:eastAsia="Calibri"/>
          <w:sz w:val="24"/>
          <w:szCs w:val="24"/>
          <w:lang w:eastAsia="en-US"/>
        </w:rPr>
        <w:t>.</w:t>
      </w:r>
    </w:p>
    <w:p w14:paraId="1CBFE291" w14:textId="400B33C6" w:rsidR="00FE575A" w:rsidRPr="00667B06" w:rsidRDefault="00C45EEC" w:rsidP="00582197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iCs/>
          <w:sz w:val="24"/>
          <w:szCs w:val="24"/>
        </w:rPr>
      </w:pPr>
      <w:r w:rsidRPr="00667B06">
        <w:rPr>
          <w:sz w:val="24"/>
          <w:szCs w:val="24"/>
        </w:rPr>
        <w:t>W przypadku kosztów ogólnych, poniesionych w trybie</w:t>
      </w:r>
      <w:r w:rsidR="003C38A3" w:rsidRPr="00667B06">
        <w:rPr>
          <w:sz w:val="24"/>
          <w:szCs w:val="24"/>
        </w:rPr>
        <w:t xml:space="preserve"> ustawy</w:t>
      </w:r>
      <w:r w:rsidRPr="00667B06">
        <w:rPr>
          <w:sz w:val="24"/>
          <w:szCs w:val="24"/>
        </w:rPr>
        <w:t xml:space="preserve"> </w:t>
      </w:r>
      <w:proofErr w:type="spellStart"/>
      <w:r w:rsidRPr="00667B06">
        <w:rPr>
          <w:sz w:val="24"/>
          <w:szCs w:val="24"/>
        </w:rPr>
        <w:t>pzp</w:t>
      </w:r>
      <w:proofErr w:type="spellEnd"/>
      <w:r w:rsidRPr="00667B06">
        <w:rPr>
          <w:sz w:val="24"/>
          <w:szCs w:val="24"/>
        </w:rPr>
        <w:t xml:space="preserve"> od dnia 1 stycznia 2014 r. do dnia 1</w:t>
      </w:r>
      <w:r w:rsidR="003C38A3" w:rsidRPr="00667B06">
        <w:rPr>
          <w:sz w:val="24"/>
          <w:szCs w:val="24"/>
        </w:rPr>
        <w:t>7</w:t>
      </w:r>
      <w:r w:rsidRPr="00667B06">
        <w:rPr>
          <w:sz w:val="24"/>
          <w:szCs w:val="24"/>
        </w:rPr>
        <w:t xml:space="preserve"> stycznia 2017</w:t>
      </w:r>
      <w:r w:rsidR="008B47E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 xml:space="preserve">r., </w:t>
      </w:r>
      <w:r w:rsidR="00FE575A" w:rsidRPr="00667B06">
        <w:rPr>
          <w:iCs/>
          <w:sz w:val="24"/>
          <w:szCs w:val="24"/>
        </w:rPr>
        <w:t xml:space="preserve">gdy w wyniku przeprowadzenia oceny postępowania o udzielenie zamówienia publicznego, o której mowa w § 6, Samorząd Województwa stwierdzi, że Beneficjent naruszył przepisy ustawy </w:t>
      </w:r>
      <w:proofErr w:type="spellStart"/>
      <w:r w:rsidR="00FE575A" w:rsidRPr="00667B06">
        <w:rPr>
          <w:iCs/>
          <w:sz w:val="24"/>
          <w:szCs w:val="24"/>
        </w:rPr>
        <w:t>pzp</w:t>
      </w:r>
      <w:proofErr w:type="spellEnd"/>
      <w:r w:rsidR="00FE575A" w:rsidRPr="00667B06">
        <w:rPr>
          <w:iCs/>
          <w:sz w:val="24"/>
          <w:szCs w:val="24"/>
        </w:rPr>
        <w:t>, na etapie wniosku o płatność</w:t>
      </w:r>
      <w:r w:rsidR="00FE575A" w:rsidRPr="00667B06">
        <w:rPr>
          <w:sz w:val="24"/>
          <w:szCs w:val="24"/>
        </w:rPr>
        <w:t xml:space="preserve"> </w:t>
      </w:r>
      <w:r w:rsidR="00FE575A" w:rsidRPr="00667B06">
        <w:rPr>
          <w:iCs/>
          <w:sz w:val="24"/>
          <w:szCs w:val="24"/>
        </w:rPr>
        <w:t>zostanie zastosowane zmniejszenie kwoty pomocy stosownie do:</w:t>
      </w:r>
    </w:p>
    <w:p w14:paraId="08638B14" w14:textId="77777777" w:rsidR="00C45EEC" w:rsidRPr="00667B06" w:rsidRDefault="00B006ED" w:rsidP="00567DD4">
      <w:pPr>
        <w:pStyle w:val="Akapitzlist"/>
        <w:numPr>
          <w:ilvl w:val="1"/>
          <w:numId w:val="40"/>
        </w:numPr>
        <w:spacing w:before="120"/>
        <w:ind w:left="709"/>
        <w:jc w:val="both"/>
        <w:rPr>
          <w:iCs/>
          <w:sz w:val="24"/>
          <w:szCs w:val="24"/>
        </w:rPr>
      </w:pPr>
      <w:r w:rsidRPr="00667B06">
        <w:rPr>
          <w:iCs/>
          <w:sz w:val="24"/>
          <w:szCs w:val="24"/>
        </w:rPr>
        <w:t xml:space="preserve">załącznika nr 3 do umowy – jeżeli </w:t>
      </w:r>
      <w:r w:rsidR="00C45EEC" w:rsidRPr="00667B06">
        <w:rPr>
          <w:sz w:val="24"/>
          <w:szCs w:val="24"/>
        </w:rPr>
        <w:t>postępowanie o udzielenie zamówienia publicznego zostało wszczęte przed dniem</w:t>
      </w:r>
      <w:r w:rsidR="00C45EEC" w:rsidRPr="00667B06">
        <w:rPr>
          <w:bCs/>
          <w:sz w:val="24"/>
          <w:szCs w:val="24"/>
        </w:rPr>
        <w:t xml:space="preserve"> </w:t>
      </w:r>
      <w:r w:rsidR="00C45EEC" w:rsidRPr="00667B06">
        <w:rPr>
          <w:sz w:val="24"/>
          <w:szCs w:val="24"/>
        </w:rPr>
        <w:t xml:space="preserve">wejścia w życie przepisów </w:t>
      </w:r>
      <w:r w:rsidR="00C45EEC" w:rsidRPr="00667B06">
        <w:rPr>
          <w:iCs/>
          <w:sz w:val="24"/>
          <w:szCs w:val="24"/>
        </w:rPr>
        <w:t>ustawy z dnia 22 czerwca 2016 r. o zmianie ustawy – Prawo zamówień publicznych oraz niektórych innych ustaw (Dz. U. poz. 1020);</w:t>
      </w:r>
    </w:p>
    <w:p w14:paraId="784A5387" w14:textId="70848850" w:rsidR="00935656" w:rsidRPr="00667B06" w:rsidRDefault="00935656" w:rsidP="00567DD4">
      <w:pPr>
        <w:pStyle w:val="Akapitzlist"/>
        <w:numPr>
          <w:ilvl w:val="1"/>
          <w:numId w:val="40"/>
        </w:numPr>
        <w:spacing w:before="120"/>
        <w:ind w:left="709"/>
        <w:jc w:val="both"/>
        <w:rPr>
          <w:iCs/>
          <w:sz w:val="24"/>
          <w:szCs w:val="24"/>
        </w:rPr>
      </w:pPr>
      <w:r w:rsidRPr="00667B06">
        <w:rPr>
          <w:sz w:val="24"/>
          <w:szCs w:val="24"/>
        </w:rPr>
        <w:t xml:space="preserve">załącznika nr 4 do umowy – jeżeli </w:t>
      </w:r>
      <w:r w:rsidRPr="00667B06">
        <w:rPr>
          <w:iCs/>
          <w:sz w:val="24"/>
          <w:szCs w:val="24"/>
        </w:rPr>
        <w:t>postępowanie o udzielenie zamówienia publicznego zostało wszczęte od dnia wejścia w życie przepisów ustawy z dnia 22 czerwca 2016 r. o zmianie ustawy – Prawo zamówień publicznych oraz niektórych innych ustaw (Dz. U. poz. 1020).</w:t>
      </w:r>
    </w:p>
    <w:p w14:paraId="483EF6EE" w14:textId="6465DC5D" w:rsidR="00C92D5A" w:rsidRPr="00667B06" w:rsidRDefault="00C92D5A" w:rsidP="00BD52B5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 przypadku niezrealizowania wskaźnika(ów) realizacji celu operacji, wysokość kosztów kwalifikowalnych pomniejsza się proporcjonalnie o kwotę, określoną jako procent niezrealizowanego(</w:t>
      </w:r>
      <w:proofErr w:type="spellStart"/>
      <w:r w:rsidRPr="00667B06">
        <w:rPr>
          <w:sz w:val="24"/>
          <w:szCs w:val="24"/>
        </w:rPr>
        <w:t>ych</w:t>
      </w:r>
      <w:proofErr w:type="spellEnd"/>
      <w:r w:rsidRPr="00667B06">
        <w:rPr>
          <w:sz w:val="24"/>
          <w:szCs w:val="24"/>
        </w:rPr>
        <w:t>) wskaźnika(ów). Kwota ta, określona jako stopień</w:t>
      </w:r>
      <w:r w:rsidR="000210AA" w:rsidRPr="00667B06">
        <w:rPr>
          <w:sz w:val="24"/>
          <w:szCs w:val="24"/>
        </w:rPr>
        <w:t xml:space="preserve"> </w:t>
      </w:r>
      <w:r w:rsidR="00956432" w:rsidRPr="00667B06">
        <w:rPr>
          <w:sz w:val="24"/>
          <w:szCs w:val="24"/>
        </w:rPr>
        <w:t>n</w:t>
      </w:r>
      <w:r w:rsidRPr="00667B06">
        <w:rPr>
          <w:sz w:val="24"/>
          <w:szCs w:val="24"/>
        </w:rPr>
        <w:t xml:space="preserve">iezrealizowanego wskaźnika, wiązać się będzie z procentowym pomniejszeniem wydatków kwalifikowalnych operacji. Pomniejszenie kosztów kwalifikowalnych z tytułu niezrealizowania wskaźnika(ów) dotyczy kosztów związanych z zadaniem (zadaniami) </w:t>
      </w:r>
      <w:r w:rsidRPr="00667B06">
        <w:rPr>
          <w:sz w:val="24"/>
          <w:szCs w:val="24"/>
        </w:rPr>
        <w:br/>
        <w:t>i bezpośrednio związanych ze wskaźnikiem, którego założenia nie zostały osiągnięte. Pomniejszenie kosztów kwalifikowalnych z tytułu nieosiągnięcia wskaźnika(ów) dotyczy również kosztów ogólnych proporcjonalnie do udziału kosztów kwalifikowalnych, związanych bezpośrednio z nieosiągniętym(i) wskaźnikiem(</w:t>
      </w:r>
      <w:proofErr w:type="spellStart"/>
      <w:r w:rsidRPr="00667B06">
        <w:rPr>
          <w:sz w:val="24"/>
          <w:szCs w:val="24"/>
        </w:rPr>
        <w:t>ami</w:t>
      </w:r>
      <w:proofErr w:type="spellEnd"/>
      <w:r w:rsidRPr="00667B06">
        <w:rPr>
          <w:sz w:val="24"/>
          <w:szCs w:val="24"/>
        </w:rPr>
        <w:t>), w kosztach kwalifikowalnych operacji (z wyłączeniem kosztów ogólnych) oraz biorąc pod uwagę stopień niezrealizowania wskaźnika(ów).</w:t>
      </w:r>
    </w:p>
    <w:p w14:paraId="3293D676" w14:textId="6E5DFD94" w:rsidR="00C92D5A" w:rsidRPr="00667B06" w:rsidRDefault="00041303" w:rsidP="00BB7BB6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667B06">
        <w:rPr>
          <w:sz w:val="24"/>
          <w:szCs w:val="24"/>
        </w:rPr>
        <w:t xml:space="preserve">Samorząd </w:t>
      </w:r>
      <w:r w:rsidR="00C92D5A" w:rsidRPr="00667B06">
        <w:rPr>
          <w:sz w:val="24"/>
          <w:szCs w:val="24"/>
        </w:rPr>
        <w:t>Województwa może odstąpić od rozliczania operacji zgodnie z regułą proporcjonalności lub obniżyć wysokość środków podlegających tej regule, jeżeli beneficjent o to wnioskuje i należycie uzasadni przyczyny nieosiągnięcia w</w:t>
      </w:r>
      <w:r w:rsidR="00A43B71" w:rsidRPr="00667B06">
        <w:rPr>
          <w:sz w:val="24"/>
          <w:szCs w:val="24"/>
        </w:rPr>
        <w:t>skaźnika(ów), w szczególności wy</w:t>
      </w:r>
      <w:r w:rsidR="00C92D5A" w:rsidRPr="00667B06">
        <w:rPr>
          <w:sz w:val="24"/>
          <w:szCs w:val="24"/>
        </w:rPr>
        <w:t>każe swoje starania zmierzające do osiągnięcia wskaźnika(ów).</w:t>
      </w:r>
    </w:p>
    <w:p w14:paraId="6C974A13" w14:textId="057EBDF8" w:rsidR="003A7714" w:rsidRPr="00667B06" w:rsidRDefault="003C38A3" w:rsidP="00BB7BB6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lastRenderedPageBreak/>
        <w:t>Agencja przekazuje ś</w:t>
      </w:r>
      <w:r w:rsidR="003A7714" w:rsidRPr="00667B06">
        <w:rPr>
          <w:sz w:val="24"/>
          <w:szCs w:val="24"/>
        </w:rPr>
        <w:t>rodki</w:t>
      </w:r>
      <w:r w:rsidR="00C06BA9" w:rsidRPr="00667B06">
        <w:rPr>
          <w:sz w:val="24"/>
          <w:szCs w:val="24"/>
        </w:rPr>
        <w:t xml:space="preserve"> </w:t>
      </w:r>
      <w:r w:rsidR="003A7714" w:rsidRPr="00667B06">
        <w:rPr>
          <w:sz w:val="24"/>
          <w:szCs w:val="24"/>
        </w:rPr>
        <w:t>finansowe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 xml:space="preserve">w ramach pomocy </w:t>
      </w:r>
      <w:r w:rsidR="003A7714"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="003A7714" w:rsidRPr="00667B06">
        <w:rPr>
          <w:sz w:val="24"/>
          <w:szCs w:val="24"/>
        </w:rPr>
        <w:t>rachunek</w:t>
      </w:r>
      <w:r w:rsidR="00C06BA9" w:rsidRPr="00667B06">
        <w:rPr>
          <w:sz w:val="24"/>
          <w:szCs w:val="24"/>
        </w:rPr>
        <w:t xml:space="preserve"> </w:t>
      </w:r>
      <w:r w:rsidR="003A7714" w:rsidRPr="00667B06">
        <w:rPr>
          <w:sz w:val="24"/>
          <w:szCs w:val="24"/>
        </w:rPr>
        <w:t>bankowy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 xml:space="preserve">Beneficjenta </w:t>
      </w:r>
      <w:r w:rsidR="003A7714" w:rsidRPr="00667B06">
        <w:rPr>
          <w:sz w:val="24"/>
          <w:szCs w:val="24"/>
        </w:rPr>
        <w:t>wskazany</w:t>
      </w:r>
      <w:r w:rsidR="00C06BA9" w:rsidRPr="00667B06">
        <w:rPr>
          <w:sz w:val="24"/>
          <w:szCs w:val="24"/>
        </w:rPr>
        <w:t xml:space="preserve"> </w:t>
      </w:r>
      <w:r w:rsidR="003A7714" w:rsidRPr="00667B06">
        <w:rPr>
          <w:sz w:val="24"/>
          <w:szCs w:val="24"/>
        </w:rPr>
        <w:t>w</w:t>
      </w:r>
      <w:r w:rsidR="00BF5060" w:rsidRPr="00667B06">
        <w:rPr>
          <w:sz w:val="24"/>
          <w:szCs w:val="24"/>
        </w:rPr>
        <w:t>:</w:t>
      </w:r>
    </w:p>
    <w:p w14:paraId="0301B99C" w14:textId="77777777" w:rsidR="009D164B" w:rsidRPr="00667B06" w:rsidRDefault="009D164B" w:rsidP="00A4429A">
      <w:pPr>
        <w:pStyle w:val="Akapitzlist"/>
        <w:numPr>
          <w:ilvl w:val="0"/>
          <w:numId w:val="41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zaświadczeniu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banku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spółdzielczej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kasy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oszczędnościowo</w:t>
      </w:r>
      <w:r w:rsidR="00C06BA9" w:rsidRPr="00667B06">
        <w:rPr>
          <w:sz w:val="24"/>
          <w:szCs w:val="24"/>
        </w:rPr>
        <w:t xml:space="preserve"> </w:t>
      </w:r>
      <w:r w:rsidR="005E7691"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kredytowej,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wskazującym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numer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rachunku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bankowego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rachunku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prowadzonego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spółdzielczą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kasę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oszczędnościowo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-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kredytową;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albo</w:t>
      </w:r>
    </w:p>
    <w:p w14:paraId="743A4F24" w14:textId="77777777" w:rsidR="009D164B" w:rsidRPr="00667B06" w:rsidRDefault="009D164B" w:rsidP="00A4429A">
      <w:pPr>
        <w:pStyle w:val="Akapitzlist"/>
        <w:numPr>
          <w:ilvl w:val="0"/>
          <w:numId w:val="41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kopii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bankiem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spółdzielczą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kasą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oszczędnościowo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-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kredytową</w:t>
      </w:r>
      <w:r w:rsidR="00C06BA9" w:rsidRPr="00667B06">
        <w:rPr>
          <w:sz w:val="24"/>
          <w:szCs w:val="24"/>
        </w:rPr>
        <w:t xml:space="preserve"> </w:t>
      </w:r>
      <w:r w:rsidR="00814D69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prowadzenie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rachunku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bankowego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rachunku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prowadzonego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spółdzielczą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kasę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oszczędnościowo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-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kredytową,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części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warunkiem,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że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część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będzie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zawierać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dane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niezbędne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dokonania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przelewu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środków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finansowych;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albo</w:t>
      </w:r>
    </w:p>
    <w:p w14:paraId="7BFAFE21" w14:textId="77777777" w:rsidR="009D164B" w:rsidRPr="00667B06" w:rsidRDefault="009D164B" w:rsidP="00A4429A">
      <w:pPr>
        <w:pStyle w:val="Akapitzlist"/>
        <w:numPr>
          <w:ilvl w:val="0"/>
          <w:numId w:val="41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innym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dokumencie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banku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spółdzielczej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kasy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oszczędnościowo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-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kredytowej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świadczącym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aktualnym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numerze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rachunku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bankowego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rachunku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prowadzonego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spółdzielczą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kasę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oszczędnościowo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-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kredytową,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warunkiem,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że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będzie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on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zawierał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dane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niezbędne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dokonania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przelewu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środków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finansowych.</w:t>
      </w:r>
      <w:r w:rsidR="00C06BA9" w:rsidRPr="00667B06">
        <w:rPr>
          <w:sz w:val="24"/>
          <w:szCs w:val="24"/>
        </w:rPr>
        <w:t xml:space="preserve"> </w:t>
      </w:r>
    </w:p>
    <w:p w14:paraId="66F4380A" w14:textId="196EE90D" w:rsidR="005360BB" w:rsidRPr="00667B06" w:rsidRDefault="009D164B" w:rsidP="00BB7BB6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zmiany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numeru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rachunku,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ust.</w:t>
      </w:r>
      <w:r w:rsidR="00BB7BB6" w:rsidRPr="00667B06">
        <w:rPr>
          <w:sz w:val="24"/>
          <w:szCs w:val="24"/>
        </w:rPr>
        <w:t xml:space="preserve"> </w:t>
      </w:r>
      <w:r w:rsidR="009823EE" w:rsidRPr="00667B06">
        <w:rPr>
          <w:sz w:val="24"/>
          <w:szCs w:val="24"/>
        </w:rPr>
        <w:t>1</w:t>
      </w:r>
      <w:r w:rsidR="00373A00" w:rsidRPr="00667B06">
        <w:rPr>
          <w:sz w:val="24"/>
          <w:szCs w:val="24"/>
        </w:rPr>
        <w:t>6</w:t>
      </w:r>
      <w:r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jest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zobowiązany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niezwłocznie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poinformować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446DF2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wskazać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numer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rachunku,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mają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być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przekazane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środki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tytułu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pomocy,</w:t>
      </w:r>
      <w:r w:rsidR="00C06BA9" w:rsidRPr="00667B06">
        <w:rPr>
          <w:sz w:val="24"/>
          <w:szCs w:val="24"/>
        </w:rPr>
        <w:t xml:space="preserve"> </w:t>
      </w:r>
      <w:r w:rsidR="00CD10F4" w:rsidRPr="00667B06">
        <w:rPr>
          <w:sz w:val="24"/>
          <w:szCs w:val="24"/>
        </w:rPr>
        <w:t xml:space="preserve">przedkładając jeden z dokumentów wymienionych w </w:t>
      </w:r>
      <w:r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</w:t>
      </w:r>
      <w:r w:rsidR="00373A00" w:rsidRPr="00667B06">
        <w:rPr>
          <w:sz w:val="24"/>
          <w:szCs w:val="24"/>
        </w:rPr>
        <w:t>6</w:t>
      </w:r>
      <w:r w:rsidR="00D7022D" w:rsidRPr="00667B06">
        <w:rPr>
          <w:sz w:val="24"/>
          <w:szCs w:val="24"/>
        </w:rPr>
        <w:t>.</w:t>
      </w:r>
    </w:p>
    <w:p w14:paraId="5146B26A" w14:textId="77777777" w:rsidR="00935656" w:rsidRPr="00667B06" w:rsidRDefault="00935656" w:rsidP="00E353AE">
      <w:pPr>
        <w:jc w:val="both"/>
        <w:rPr>
          <w:rFonts w:ascii="Times New Roman" w:hAnsi="Times New Roman"/>
          <w:sz w:val="24"/>
          <w:szCs w:val="24"/>
        </w:rPr>
      </w:pPr>
    </w:p>
    <w:p w14:paraId="7E15E46F" w14:textId="4EEF4654" w:rsidR="006D4609" w:rsidRPr="00667B06" w:rsidRDefault="006D4609" w:rsidP="00E353AE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667B06">
        <w:rPr>
          <w:rFonts w:ascii="Times New Roman" w:hAnsi="Times New Roman"/>
          <w:b/>
          <w:sz w:val="24"/>
          <w:szCs w:val="24"/>
        </w:rPr>
        <w:t>1</w:t>
      </w:r>
      <w:r w:rsidR="00373A00" w:rsidRPr="00667B06">
        <w:rPr>
          <w:rFonts w:ascii="Times New Roman" w:hAnsi="Times New Roman"/>
          <w:b/>
          <w:sz w:val="24"/>
          <w:szCs w:val="24"/>
        </w:rPr>
        <w:t>0</w:t>
      </w:r>
    </w:p>
    <w:p w14:paraId="28E9660B" w14:textId="77777777" w:rsidR="000379AF" w:rsidRPr="00667B06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Oświadczenia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Beneficjenta</w:t>
      </w:r>
    </w:p>
    <w:p w14:paraId="1CFC873E" w14:textId="77777777" w:rsidR="006D4609" w:rsidRPr="00667B06" w:rsidRDefault="006D4609" w:rsidP="00A43B7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Beneficjent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oświadcza,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że:</w:t>
      </w:r>
    </w:p>
    <w:p w14:paraId="1EDD27CC" w14:textId="77777777" w:rsidR="006D4609" w:rsidRPr="00667B06" w:rsidRDefault="00186206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koszty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będą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wspófinansowane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drodze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wkładu</w:t>
      </w:r>
      <w:r w:rsidR="005E7691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strukturalnych,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Spójności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jakiegokolwiek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unijnego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instrumentu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finansowego</w:t>
      </w:r>
      <w:r w:rsidR="00063CA1" w:rsidRPr="00667B06">
        <w:rPr>
          <w:sz w:val="24"/>
          <w:szCs w:val="24"/>
        </w:rPr>
        <w:t xml:space="preserve"> oraz innych programów przeznaczonych na inwestycje drogowe</w:t>
      </w:r>
      <w:r w:rsidR="00334CDD" w:rsidRPr="00667B06">
        <w:rPr>
          <w:sz w:val="24"/>
          <w:szCs w:val="24"/>
        </w:rPr>
        <w:t>;</w:t>
      </w:r>
    </w:p>
    <w:p w14:paraId="254C8185" w14:textId="77777777" w:rsidR="006D4609" w:rsidRPr="00667B06" w:rsidRDefault="005A1BA7" w:rsidP="00A4429A">
      <w:pPr>
        <w:pStyle w:val="Akapitzlist"/>
        <w:numPr>
          <w:ilvl w:val="0"/>
          <w:numId w:val="13"/>
        </w:numPr>
        <w:tabs>
          <w:tab w:val="left" w:pos="851"/>
        </w:tabs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podlega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wykluczeniu</w:t>
      </w:r>
      <w:r w:rsidR="00C06BA9" w:rsidRPr="00667B06">
        <w:rPr>
          <w:sz w:val="24"/>
          <w:szCs w:val="24"/>
        </w:rPr>
        <w:t xml:space="preserve"> </w:t>
      </w:r>
      <w:r w:rsidR="008B02CE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8B02CE" w:rsidRPr="00667B06">
        <w:rPr>
          <w:sz w:val="24"/>
          <w:szCs w:val="24"/>
        </w:rPr>
        <w:t>ubiegania</w:t>
      </w:r>
      <w:r w:rsidR="00C06BA9" w:rsidRPr="00667B06">
        <w:rPr>
          <w:sz w:val="24"/>
          <w:szCs w:val="24"/>
        </w:rPr>
        <w:t xml:space="preserve"> </w:t>
      </w:r>
      <w:r w:rsidR="008B02CE" w:rsidRPr="00667B06">
        <w:rPr>
          <w:sz w:val="24"/>
          <w:szCs w:val="24"/>
        </w:rPr>
        <w:t>się</w:t>
      </w:r>
      <w:r w:rsidR="00C06BA9" w:rsidRPr="00667B06">
        <w:rPr>
          <w:sz w:val="24"/>
          <w:szCs w:val="24"/>
        </w:rPr>
        <w:t xml:space="preserve"> </w:t>
      </w:r>
      <w:r w:rsidR="008B02CE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8B02CE" w:rsidRPr="00667B06">
        <w:rPr>
          <w:sz w:val="24"/>
          <w:szCs w:val="24"/>
        </w:rPr>
        <w:t>przyznanie</w:t>
      </w:r>
      <w:r w:rsidR="00C06BA9" w:rsidRPr="00667B06">
        <w:rPr>
          <w:sz w:val="24"/>
          <w:szCs w:val="24"/>
        </w:rPr>
        <w:t xml:space="preserve"> </w:t>
      </w:r>
      <w:r w:rsidR="008B02CE"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="003D4476"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="003D4476" w:rsidRPr="00667B06">
        <w:rPr>
          <w:sz w:val="24"/>
          <w:szCs w:val="24"/>
        </w:rPr>
        <w:t>podstawie</w:t>
      </w:r>
      <w:r w:rsidR="00C06BA9" w:rsidRPr="00667B06">
        <w:rPr>
          <w:sz w:val="24"/>
          <w:szCs w:val="24"/>
        </w:rPr>
        <w:t xml:space="preserve"> </w:t>
      </w:r>
      <w:r w:rsidR="003D4476" w:rsidRPr="00667B06">
        <w:rPr>
          <w:sz w:val="24"/>
          <w:szCs w:val="24"/>
        </w:rPr>
        <w:t>przepisów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640/2014;</w:t>
      </w:r>
    </w:p>
    <w:p w14:paraId="03119EF1" w14:textId="77777777" w:rsidR="006D4609" w:rsidRPr="00667B06" w:rsidRDefault="006D4609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ubiegając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się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przyznanie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zakresie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określonym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przyznanie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znaku: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…………..……………..………….…..</w:t>
      </w:r>
      <w:r w:rsidR="00C06BA9" w:rsidRPr="00667B06">
        <w:rPr>
          <w:sz w:val="24"/>
          <w:szCs w:val="24"/>
        </w:rPr>
        <w:t xml:space="preserve"> </w:t>
      </w:r>
      <w:r w:rsidR="003D4476" w:rsidRPr="00667B06">
        <w:rPr>
          <w:sz w:val="24"/>
          <w:szCs w:val="24"/>
        </w:rPr>
        <w:t>wraz</w:t>
      </w:r>
      <w:r w:rsidR="00C06BA9" w:rsidRPr="00667B06">
        <w:rPr>
          <w:sz w:val="24"/>
          <w:szCs w:val="24"/>
        </w:rPr>
        <w:t xml:space="preserve"> </w:t>
      </w:r>
      <w:r w:rsidR="003D4476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3D4476" w:rsidRPr="00667B06">
        <w:rPr>
          <w:sz w:val="24"/>
          <w:szCs w:val="24"/>
        </w:rPr>
        <w:t>załącznikami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złożył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rzetelne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zgodne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stanem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faktycznym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prawnym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oświadczenia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dokumenty</w:t>
      </w:r>
      <w:r w:rsidR="00334CDD" w:rsidRPr="00667B06">
        <w:rPr>
          <w:sz w:val="24"/>
          <w:szCs w:val="24"/>
        </w:rPr>
        <w:t>;</w:t>
      </w:r>
    </w:p>
    <w:p w14:paraId="40E63C1F" w14:textId="29FB49FF" w:rsidR="00FE6A9D" w:rsidRPr="00667B06" w:rsidRDefault="001A4EE7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 przewidzianym we wniosku o przyznanie pomocy terminie, realizacja operacji nie jest możliwa bez udziału środków publicznych.</w:t>
      </w:r>
      <w:r w:rsidR="0042504F" w:rsidRPr="00667B06">
        <w:rPr>
          <w:sz w:val="24"/>
          <w:szCs w:val="24"/>
        </w:rPr>
        <w:t xml:space="preserve"> </w:t>
      </w:r>
    </w:p>
    <w:p w14:paraId="119FDC74" w14:textId="77777777" w:rsidR="00FE6A9D" w:rsidRPr="00667B06" w:rsidRDefault="00FE6A9D" w:rsidP="00DB03E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C6CB8F" w14:textId="4EFFA14F" w:rsidR="00970A44" w:rsidRPr="00667B06" w:rsidRDefault="00970A44" w:rsidP="00DB03E3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1</w:t>
      </w:r>
      <w:r w:rsidR="00373A00" w:rsidRPr="00667B06">
        <w:rPr>
          <w:rFonts w:ascii="Times New Roman" w:hAnsi="Times New Roman"/>
          <w:b/>
          <w:sz w:val="24"/>
          <w:szCs w:val="24"/>
        </w:rPr>
        <w:t>1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</w:p>
    <w:p w14:paraId="117BE107" w14:textId="77777777" w:rsidR="00970A44" w:rsidRPr="00667B06" w:rsidRDefault="00970A44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Wypowiedzenie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umowy</w:t>
      </w:r>
    </w:p>
    <w:p w14:paraId="5874863C" w14:textId="39CEB61D" w:rsidR="00970A44" w:rsidRPr="00667B06" w:rsidRDefault="00970A44" w:rsidP="00A4429A">
      <w:pPr>
        <w:pStyle w:val="Akapitzlist"/>
        <w:numPr>
          <w:ilvl w:val="0"/>
          <w:numId w:val="14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Wypowiedzenie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</w:t>
      </w:r>
      <w:r w:rsidR="00C06BA9" w:rsidRPr="00667B06">
        <w:rPr>
          <w:sz w:val="24"/>
          <w:szCs w:val="24"/>
        </w:rPr>
        <w:t xml:space="preserve"> </w:t>
      </w:r>
      <w:r w:rsidR="00D63D88" w:rsidRPr="00667B06">
        <w:rPr>
          <w:sz w:val="24"/>
          <w:szCs w:val="24"/>
        </w:rPr>
        <w:t xml:space="preserve">przez Samorząd Województwa </w:t>
      </w:r>
      <w:r w:rsidRPr="00667B06">
        <w:rPr>
          <w:sz w:val="24"/>
          <w:szCs w:val="24"/>
        </w:rPr>
        <w:t>następuje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przypadku:</w:t>
      </w:r>
    </w:p>
    <w:p w14:paraId="094E8A96" w14:textId="77777777" w:rsidR="00970A44" w:rsidRPr="00667B06" w:rsidRDefault="00E20CBB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nierozpoczęcia przez Beneficjenta realizacji operacji przed upływem terminu złożenia wniosku o płatność (w przypadku operacji jednoetapowych) lub pierwszego wniosku </w:t>
      </w:r>
      <w:r w:rsidR="00A66BB8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o płatność (w przypadku operacji dwuetapowych)</w:t>
      </w:r>
      <w:r w:rsidR="00970A44" w:rsidRPr="00667B06">
        <w:rPr>
          <w:sz w:val="24"/>
          <w:szCs w:val="24"/>
        </w:rPr>
        <w:t>;</w:t>
      </w:r>
    </w:p>
    <w:p w14:paraId="2527475A" w14:textId="77C70155" w:rsidR="00A86D00" w:rsidRPr="00667B06" w:rsidRDefault="00A86D00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nieosiągnięcia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celu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wskaźników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="00AC03AB" w:rsidRPr="00667B06">
        <w:rPr>
          <w:sz w:val="24"/>
          <w:szCs w:val="24"/>
        </w:rPr>
        <w:t xml:space="preserve">określonych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§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3,</w:t>
      </w:r>
      <w:r w:rsidR="00C06BA9" w:rsidRPr="00667B06">
        <w:rPr>
          <w:sz w:val="24"/>
          <w:szCs w:val="24"/>
        </w:rPr>
        <w:t xml:space="preserve"> </w:t>
      </w:r>
      <w:r w:rsidR="00AC03AB" w:rsidRPr="00667B06">
        <w:rPr>
          <w:sz w:val="24"/>
          <w:szCs w:val="24"/>
        </w:rPr>
        <w:t>w</w:t>
      </w:r>
      <w:r w:rsidR="003F1E7A" w:rsidRPr="00667B06">
        <w:rPr>
          <w:sz w:val="24"/>
          <w:szCs w:val="24"/>
        </w:rPr>
        <w:t xml:space="preserve"> terminie wskazanym w § 3 ust. </w:t>
      </w:r>
      <w:r w:rsidR="00505C74" w:rsidRPr="00667B06">
        <w:rPr>
          <w:sz w:val="24"/>
          <w:szCs w:val="24"/>
        </w:rPr>
        <w:t>6</w:t>
      </w:r>
      <w:r w:rsidR="00AC03AB" w:rsidRPr="00667B06">
        <w:rPr>
          <w:sz w:val="24"/>
          <w:szCs w:val="24"/>
        </w:rPr>
        <w:t xml:space="preserve"> pkt 4</w:t>
      </w:r>
      <w:r w:rsidR="003D2B94" w:rsidRPr="00667B06">
        <w:rPr>
          <w:sz w:val="24"/>
          <w:szCs w:val="24"/>
        </w:rPr>
        <w:t>;</w:t>
      </w:r>
    </w:p>
    <w:p w14:paraId="6EE91DA3" w14:textId="14675C07" w:rsidR="00970A44" w:rsidRPr="00667B06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niezłożenia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określonym</w:t>
      </w:r>
      <w:r w:rsidR="001B38B0" w:rsidRPr="00667B06">
        <w:rPr>
          <w:sz w:val="24"/>
          <w:szCs w:val="24"/>
        </w:rPr>
        <w:t xml:space="preserve"> w umowie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terminie,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357167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zastrzeżeniem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§</w:t>
      </w:r>
      <w:r w:rsidR="00C06BA9" w:rsidRPr="00667B06">
        <w:rPr>
          <w:sz w:val="24"/>
          <w:szCs w:val="24"/>
        </w:rPr>
        <w:t xml:space="preserve"> </w:t>
      </w:r>
      <w:r w:rsidR="00373A00" w:rsidRPr="00667B06">
        <w:rPr>
          <w:sz w:val="24"/>
          <w:szCs w:val="24"/>
        </w:rPr>
        <w:t xml:space="preserve">7 </w:t>
      </w:r>
      <w:r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</w:t>
      </w:r>
      <w:r w:rsidR="0000488F" w:rsidRPr="00667B06">
        <w:rPr>
          <w:sz w:val="24"/>
          <w:szCs w:val="24"/>
        </w:rPr>
        <w:sym w:font="Symbol" w:char="F02D"/>
      </w:r>
      <w:r w:rsidR="00F21F68" w:rsidRPr="00667B06">
        <w:rPr>
          <w:sz w:val="24"/>
          <w:szCs w:val="24"/>
        </w:rPr>
        <w:t>5</w:t>
      </w:r>
      <w:r w:rsidRPr="00667B06">
        <w:rPr>
          <w:sz w:val="24"/>
          <w:szCs w:val="24"/>
        </w:rPr>
        <w:t>;</w:t>
      </w:r>
      <w:r w:rsidR="00C06BA9" w:rsidRPr="00667B06">
        <w:rPr>
          <w:sz w:val="24"/>
          <w:szCs w:val="24"/>
        </w:rPr>
        <w:t xml:space="preserve"> </w:t>
      </w:r>
    </w:p>
    <w:p w14:paraId="0022DD2C" w14:textId="77777777" w:rsidR="00A86D00" w:rsidRPr="00667B06" w:rsidRDefault="00A86D00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odstąpienia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Beneficjenta:</w:t>
      </w:r>
    </w:p>
    <w:p w14:paraId="548B8446" w14:textId="77777777" w:rsidR="00970A44" w:rsidRPr="00667B06" w:rsidRDefault="00970A44" w:rsidP="003964B9">
      <w:pPr>
        <w:pStyle w:val="Umowa"/>
        <w:numPr>
          <w:ilvl w:val="2"/>
          <w:numId w:val="36"/>
        </w:numPr>
      </w:pPr>
      <w:r w:rsidRPr="00667B06">
        <w:lastRenderedPageBreak/>
        <w:t>od</w:t>
      </w:r>
      <w:r w:rsidR="00C06BA9" w:rsidRPr="00667B06">
        <w:t xml:space="preserve"> </w:t>
      </w:r>
      <w:r w:rsidRPr="00667B06">
        <w:t>realizacji</w:t>
      </w:r>
      <w:r w:rsidR="00C06BA9" w:rsidRPr="00667B06">
        <w:t xml:space="preserve"> </w:t>
      </w:r>
      <w:r w:rsidRPr="00667B06">
        <w:t>operacji,</w:t>
      </w:r>
      <w:r w:rsidR="00C06BA9" w:rsidRPr="00667B06">
        <w:t xml:space="preserve"> </w:t>
      </w:r>
      <w:r w:rsidRPr="00667B06">
        <w:t>lub</w:t>
      </w:r>
    </w:p>
    <w:p w14:paraId="075E607B" w14:textId="5C422E6A" w:rsidR="00970A44" w:rsidRPr="00667B06" w:rsidRDefault="00970A44" w:rsidP="003964B9">
      <w:pPr>
        <w:pStyle w:val="Umowa"/>
        <w:numPr>
          <w:ilvl w:val="2"/>
          <w:numId w:val="36"/>
        </w:numPr>
      </w:pPr>
      <w:r w:rsidRPr="00667B06">
        <w:t>od</w:t>
      </w:r>
      <w:r w:rsidR="00C06BA9" w:rsidRPr="00667B06">
        <w:t xml:space="preserve"> </w:t>
      </w:r>
      <w:r w:rsidRPr="00667B06">
        <w:t>realizacji</w:t>
      </w:r>
      <w:r w:rsidR="00C06BA9" w:rsidRPr="00667B06">
        <w:t xml:space="preserve"> </w:t>
      </w:r>
      <w:r w:rsidRPr="00667B06">
        <w:t>zobowiązań</w:t>
      </w:r>
      <w:r w:rsidR="00C06BA9" w:rsidRPr="00667B06">
        <w:t xml:space="preserve"> </w:t>
      </w:r>
      <w:r w:rsidRPr="00667B06">
        <w:t>wynikających</w:t>
      </w:r>
      <w:r w:rsidR="00C06BA9" w:rsidRPr="00667B06">
        <w:t xml:space="preserve"> </w:t>
      </w:r>
      <w:r w:rsidRPr="00667B06">
        <w:t>z</w:t>
      </w:r>
      <w:r w:rsidR="00C06BA9" w:rsidRPr="00667B06">
        <w:t xml:space="preserve"> </w:t>
      </w:r>
      <w:r w:rsidRPr="00667B06">
        <w:t>umowy</w:t>
      </w:r>
      <w:r w:rsidR="00C06BA9" w:rsidRPr="00667B06">
        <w:t xml:space="preserve"> </w:t>
      </w:r>
      <w:r w:rsidRPr="00667B06">
        <w:t>po</w:t>
      </w:r>
      <w:r w:rsidR="00C06BA9" w:rsidRPr="00667B06">
        <w:t xml:space="preserve"> </w:t>
      </w:r>
      <w:r w:rsidRPr="00667B06">
        <w:t>wypłacie</w:t>
      </w:r>
      <w:r w:rsidR="00C06BA9" w:rsidRPr="00667B06">
        <w:t xml:space="preserve"> </w:t>
      </w:r>
      <w:r w:rsidRPr="00667B06">
        <w:t>pomocy,</w:t>
      </w:r>
      <w:r w:rsidR="00C06BA9" w:rsidRPr="00667B06">
        <w:t xml:space="preserve"> </w:t>
      </w:r>
      <w:r w:rsidRPr="00667B06">
        <w:t>z</w:t>
      </w:r>
      <w:r w:rsidR="003E711D" w:rsidRPr="00667B06">
        <w:t> </w:t>
      </w:r>
      <w:r w:rsidRPr="00667B06">
        <w:t>zastrzeżeniem</w:t>
      </w:r>
      <w:r w:rsidR="00C06BA9" w:rsidRPr="00667B06">
        <w:t xml:space="preserve"> </w:t>
      </w:r>
      <w:r w:rsidRPr="00667B06">
        <w:t>§</w:t>
      </w:r>
      <w:r w:rsidR="00AF0946" w:rsidRPr="00667B06">
        <w:t xml:space="preserve"> </w:t>
      </w:r>
      <w:r w:rsidRPr="00667B06">
        <w:t>1</w:t>
      </w:r>
      <w:r w:rsidR="00373A00" w:rsidRPr="00667B06">
        <w:t>2</w:t>
      </w:r>
      <w:r w:rsidR="00C06BA9" w:rsidRPr="00667B06">
        <w:t xml:space="preserve"> </w:t>
      </w:r>
      <w:r w:rsidRPr="00667B06">
        <w:t>ust.</w:t>
      </w:r>
      <w:r w:rsidR="00C06BA9" w:rsidRPr="00667B06">
        <w:t xml:space="preserve"> </w:t>
      </w:r>
      <w:r w:rsidRPr="00667B06">
        <w:t>1</w:t>
      </w:r>
      <w:r w:rsidR="00C06BA9" w:rsidRPr="00667B06">
        <w:t xml:space="preserve"> </w:t>
      </w:r>
      <w:r w:rsidRPr="00667B06">
        <w:t>i</w:t>
      </w:r>
      <w:r w:rsidR="00C06BA9" w:rsidRPr="00667B06">
        <w:t xml:space="preserve"> </w:t>
      </w:r>
      <w:r w:rsidRPr="00667B06">
        <w:t>2;</w:t>
      </w:r>
    </w:p>
    <w:p w14:paraId="4AA7F186" w14:textId="59D10A4D" w:rsidR="00970A44" w:rsidRPr="00667B06" w:rsidRDefault="00970A44" w:rsidP="00A4429A">
      <w:pPr>
        <w:pStyle w:val="Akapitzlist"/>
        <w:numPr>
          <w:ilvl w:val="0"/>
          <w:numId w:val="15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odmowy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całości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BF51C8" w:rsidRPr="00667B06">
        <w:rPr>
          <w:sz w:val="24"/>
          <w:szCs w:val="24"/>
        </w:rPr>
        <w:t xml:space="preserve"> dla zrealizowanej 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podstawie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przesłanek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określonych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§</w:t>
      </w:r>
      <w:r w:rsidR="00C06BA9" w:rsidRPr="00667B06">
        <w:rPr>
          <w:sz w:val="24"/>
          <w:szCs w:val="24"/>
        </w:rPr>
        <w:t xml:space="preserve"> </w:t>
      </w:r>
      <w:r w:rsidR="00373A00" w:rsidRPr="00667B06">
        <w:rPr>
          <w:sz w:val="24"/>
          <w:szCs w:val="24"/>
        </w:rPr>
        <w:t xml:space="preserve">9 </w:t>
      </w:r>
      <w:r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3;</w:t>
      </w:r>
    </w:p>
    <w:p w14:paraId="27E98D47" w14:textId="614E0D75" w:rsidR="00970A44" w:rsidRPr="00667B06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stwierdzenia,</w:t>
      </w:r>
      <w:r w:rsidR="00C06BA9" w:rsidRPr="00667B06">
        <w:rPr>
          <w:sz w:val="24"/>
          <w:szCs w:val="24"/>
        </w:rPr>
        <w:t xml:space="preserve"> </w:t>
      </w:r>
      <w:r w:rsidR="001D1E1D" w:rsidRPr="00667B06">
        <w:rPr>
          <w:sz w:val="24"/>
          <w:szCs w:val="24"/>
        </w:rPr>
        <w:t>do dnia, w którym upłynie 5 lat od dnia wypłaty płatności końcowej</w:t>
      </w:r>
      <w:r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nieprawidłowości</w:t>
      </w:r>
      <w:r w:rsidR="00EE508C" w:rsidRPr="00667B06">
        <w:rPr>
          <w:rStyle w:val="Odwoanieprzypisudolnego"/>
        </w:rPr>
        <w:footnoteReference w:id="10"/>
      </w:r>
      <w:r w:rsidR="00824E96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związanych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ubieganiem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się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przyznanie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niespełnienia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warunków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określonych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§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5</w:t>
      </w:r>
      <w:r w:rsidR="00373A00" w:rsidRPr="00667B06">
        <w:rPr>
          <w:sz w:val="24"/>
          <w:szCs w:val="24"/>
        </w:rPr>
        <w:t xml:space="preserve"> ust. 1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pkt</w:t>
      </w:r>
      <w:r w:rsidR="00C06BA9" w:rsidRPr="00667B06">
        <w:rPr>
          <w:sz w:val="24"/>
          <w:szCs w:val="24"/>
        </w:rPr>
        <w:t xml:space="preserve"> </w:t>
      </w:r>
      <w:r w:rsidR="008032D8" w:rsidRPr="00667B06">
        <w:rPr>
          <w:sz w:val="24"/>
          <w:szCs w:val="24"/>
        </w:rPr>
        <w:t>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lit.</w:t>
      </w:r>
      <w:r w:rsidR="00C06BA9" w:rsidRPr="00667B06">
        <w:rPr>
          <w:sz w:val="24"/>
          <w:szCs w:val="24"/>
        </w:rPr>
        <w:t xml:space="preserve"> </w:t>
      </w:r>
      <w:r w:rsidR="00936A1B" w:rsidRPr="00667B06">
        <w:rPr>
          <w:sz w:val="24"/>
          <w:szCs w:val="24"/>
        </w:rPr>
        <w:t>c</w:t>
      </w:r>
      <w:r w:rsidR="003E711D" w:rsidRPr="00667B06">
        <w:rPr>
          <w:sz w:val="24"/>
          <w:szCs w:val="24"/>
        </w:rPr>
        <w:t>–</w:t>
      </w:r>
      <w:r w:rsidR="00936A1B" w:rsidRPr="00667B06">
        <w:rPr>
          <w:sz w:val="24"/>
          <w:szCs w:val="24"/>
        </w:rPr>
        <w:t>e</w:t>
      </w:r>
      <w:r w:rsidR="003E711D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§</w:t>
      </w:r>
      <w:r w:rsidR="00C06BA9" w:rsidRPr="00667B06">
        <w:rPr>
          <w:sz w:val="24"/>
          <w:szCs w:val="24"/>
        </w:rPr>
        <w:t xml:space="preserve"> </w:t>
      </w:r>
      <w:r w:rsidR="00373A00" w:rsidRPr="00667B06">
        <w:rPr>
          <w:sz w:val="24"/>
          <w:szCs w:val="24"/>
        </w:rPr>
        <w:t xml:space="preserve">9 </w:t>
      </w:r>
      <w:r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="001A16BD" w:rsidRPr="00667B06">
        <w:rPr>
          <w:sz w:val="24"/>
          <w:szCs w:val="24"/>
        </w:rPr>
        <w:t>1</w:t>
      </w:r>
      <w:r w:rsidRPr="00667B06">
        <w:rPr>
          <w:sz w:val="24"/>
          <w:szCs w:val="24"/>
        </w:rPr>
        <w:t>;</w:t>
      </w:r>
    </w:p>
    <w:p w14:paraId="45DDB057" w14:textId="77777777" w:rsidR="00970A44" w:rsidRPr="00667B06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wykluczenia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otrzymywania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art.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35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5</w:t>
      </w:r>
      <w:r w:rsidR="00C06BA9" w:rsidRPr="00667B06">
        <w:rPr>
          <w:sz w:val="24"/>
          <w:szCs w:val="24"/>
        </w:rPr>
        <w:t xml:space="preserve"> </w:t>
      </w:r>
      <w:r w:rsidR="00ED3B6A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6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640/201</w:t>
      </w:r>
      <w:r w:rsidRPr="00667B06">
        <w:rPr>
          <w:bCs/>
          <w:sz w:val="24"/>
          <w:szCs w:val="24"/>
        </w:rPr>
        <w:t>4;</w:t>
      </w:r>
    </w:p>
    <w:p w14:paraId="64C2C163" w14:textId="77777777" w:rsidR="0006363E" w:rsidRPr="00667B06" w:rsidRDefault="0006363E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złożenia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="00344573" w:rsidRPr="00667B06">
        <w:rPr>
          <w:sz w:val="24"/>
          <w:szCs w:val="24"/>
        </w:rPr>
        <w:t>B</w:t>
      </w:r>
      <w:r w:rsidRPr="00667B06">
        <w:rPr>
          <w:sz w:val="24"/>
          <w:szCs w:val="24"/>
        </w:rPr>
        <w:t>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podrobionych,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przerobionych,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nierzetelnych</w:t>
      </w:r>
      <w:r w:rsidR="00C06BA9" w:rsidRPr="00667B06">
        <w:rPr>
          <w:sz w:val="24"/>
          <w:szCs w:val="24"/>
        </w:rPr>
        <w:t xml:space="preserve"> </w:t>
      </w:r>
      <w:r w:rsidR="00F46248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stwierdzających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nieprawdę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dokumentów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oświadczeń,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mających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wpływ</w:t>
      </w:r>
      <w:r w:rsidR="00C06BA9" w:rsidRPr="00667B06">
        <w:rPr>
          <w:sz w:val="24"/>
          <w:szCs w:val="24"/>
        </w:rPr>
        <w:t xml:space="preserve"> </w:t>
      </w:r>
      <w:r w:rsidR="005F3F18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przyznanie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takim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zwrotowi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podlega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całość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wypłaconej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pomocy.</w:t>
      </w:r>
    </w:p>
    <w:p w14:paraId="1E81CD41" w14:textId="4A2D4CED" w:rsidR="00A62A4B" w:rsidRPr="00667B06" w:rsidRDefault="00970A44" w:rsidP="00C84C35">
      <w:pPr>
        <w:pStyle w:val="Akapitzlist"/>
        <w:numPr>
          <w:ilvl w:val="0"/>
          <w:numId w:val="36"/>
        </w:numPr>
        <w:tabs>
          <w:tab w:val="clear" w:pos="397"/>
          <w:tab w:val="num" w:pos="40"/>
        </w:tabs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może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zrezygnować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podstawie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pisemnego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3E711D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rozwiązanie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</w:t>
      </w:r>
      <w:r w:rsidR="00D63D88" w:rsidRPr="00667B06">
        <w:rPr>
          <w:sz w:val="24"/>
          <w:szCs w:val="24"/>
        </w:rPr>
        <w:t xml:space="preserve"> za porozumieniem stron</w:t>
      </w:r>
      <w:r w:rsidRPr="00667B06">
        <w:rPr>
          <w:sz w:val="24"/>
          <w:szCs w:val="24"/>
        </w:rPr>
        <w:t>.</w:t>
      </w:r>
    </w:p>
    <w:p w14:paraId="74AC0BBB" w14:textId="77777777" w:rsidR="00A62A4B" w:rsidRPr="00667B06" w:rsidRDefault="00A62A4B" w:rsidP="0076066A">
      <w:pPr>
        <w:rPr>
          <w:rFonts w:ascii="Times New Roman" w:hAnsi="Times New Roman"/>
          <w:sz w:val="24"/>
          <w:szCs w:val="24"/>
        </w:rPr>
      </w:pPr>
    </w:p>
    <w:p w14:paraId="074AEBF7" w14:textId="0A672889" w:rsidR="000379AF" w:rsidRPr="00667B06" w:rsidRDefault="000379AF" w:rsidP="0076066A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667B06">
        <w:rPr>
          <w:rFonts w:ascii="Times New Roman" w:hAnsi="Times New Roman"/>
          <w:b/>
          <w:sz w:val="24"/>
          <w:szCs w:val="24"/>
        </w:rPr>
        <w:t>1</w:t>
      </w:r>
      <w:r w:rsidR="00373A00" w:rsidRPr="00667B06">
        <w:rPr>
          <w:rFonts w:ascii="Times New Roman" w:hAnsi="Times New Roman"/>
          <w:b/>
          <w:sz w:val="24"/>
          <w:szCs w:val="24"/>
        </w:rPr>
        <w:t>2</w:t>
      </w:r>
    </w:p>
    <w:p w14:paraId="604B0CEA" w14:textId="77777777" w:rsidR="005364AD" w:rsidRPr="00667B06" w:rsidRDefault="005364AD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Zwrot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wypłaconej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pomocy</w:t>
      </w:r>
    </w:p>
    <w:p w14:paraId="3A3B50F6" w14:textId="77777777" w:rsidR="000379AF" w:rsidRPr="00667B06" w:rsidRDefault="000379AF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żąda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zwrotu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nienależnie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nadmiernie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pobranej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zastrzeżeniem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="003D4476" w:rsidRPr="00667B06">
        <w:rPr>
          <w:sz w:val="24"/>
          <w:szCs w:val="24"/>
        </w:rPr>
        <w:t>ustalenia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niezgodności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przepisami</w:t>
      </w:r>
      <w:r w:rsidR="00C06BA9" w:rsidRPr="00667B06">
        <w:rPr>
          <w:sz w:val="24"/>
          <w:szCs w:val="24"/>
        </w:rPr>
        <w:t xml:space="preserve"> </w:t>
      </w:r>
      <w:r w:rsidR="00AE0083" w:rsidRPr="00667B06">
        <w:rPr>
          <w:sz w:val="24"/>
          <w:szCs w:val="24"/>
        </w:rPr>
        <w:t>ustawy,</w:t>
      </w:r>
      <w:r w:rsidR="00C06BA9" w:rsidRPr="00667B06">
        <w:rPr>
          <w:sz w:val="24"/>
          <w:szCs w:val="24"/>
        </w:rPr>
        <w:t xml:space="preserve"> </w:t>
      </w:r>
      <w:r w:rsidR="00AE0083"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="00542AC8"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="00542AC8" w:rsidRPr="00667B06">
        <w:rPr>
          <w:sz w:val="24"/>
          <w:szCs w:val="24"/>
        </w:rPr>
        <w:t>umową</w:t>
      </w:r>
      <w:r w:rsidR="00C06BA9" w:rsidRPr="00667B06">
        <w:rPr>
          <w:sz w:val="24"/>
          <w:szCs w:val="24"/>
        </w:rPr>
        <w:t xml:space="preserve"> </w:t>
      </w:r>
      <w:r w:rsidR="00AE0083"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="00AE0083" w:rsidRPr="00667B06">
        <w:rPr>
          <w:sz w:val="24"/>
          <w:szCs w:val="24"/>
        </w:rPr>
        <w:t>przepisami</w:t>
      </w:r>
      <w:r w:rsidR="00C06BA9" w:rsidRPr="00667B06">
        <w:rPr>
          <w:sz w:val="24"/>
          <w:szCs w:val="24"/>
        </w:rPr>
        <w:t xml:space="preserve"> </w:t>
      </w:r>
      <w:r w:rsidR="00AE0083" w:rsidRPr="00667B06">
        <w:rPr>
          <w:sz w:val="24"/>
          <w:szCs w:val="24"/>
        </w:rPr>
        <w:t>odrębnymi</w:t>
      </w:r>
      <w:r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="00824E96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szczególności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wystąpienia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jednej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następujących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okoliczności</w:t>
      </w:r>
      <w:r w:rsidR="00EE508C" w:rsidRPr="00667B06">
        <w:rPr>
          <w:rStyle w:val="Odwoanieprzypisudolnego"/>
        </w:rPr>
        <w:footnoteReference w:id="11"/>
      </w:r>
      <w:r w:rsidR="00A9537B" w:rsidRPr="00667B06">
        <w:rPr>
          <w:sz w:val="24"/>
          <w:szCs w:val="24"/>
        </w:rPr>
        <w:t>:</w:t>
      </w:r>
    </w:p>
    <w:p w14:paraId="109DD30C" w14:textId="328AB9E1" w:rsidR="00BE4E92" w:rsidRPr="00667B06" w:rsidRDefault="00BE4E92" w:rsidP="00A4429A">
      <w:pPr>
        <w:pStyle w:val="Akapitzlist"/>
        <w:numPr>
          <w:ilvl w:val="0"/>
          <w:numId w:val="17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zaistnienia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okoliczności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skutkujących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wypowiedzeniem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824E96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§</w:t>
      </w:r>
      <w:r w:rsidR="00824E96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1</w:t>
      </w:r>
      <w:r w:rsidR="005E749B" w:rsidRPr="00667B06">
        <w:rPr>
          <w:sz w:val="24"/>
          <w:szCs w:val="24"/>
        </w:rPr>
        <w:t>1</w:t>
      </w:r>
      <w:r w:rsidRPr="00667B06">
        <w:rPr>
          <w:sz w:val="24"/>
          <w:szCs w:val="24"/>
        </w:rPr>
        <w:t>;</w:t>
      </w:r>
    </w:p>
    <w:p w14:paraId="11B6397F" w14:textId="77777777" w:rsidR="005360BB" w:rsidRPr="00667B06" w:rsidRDefault="00BE4E92" w:rsidP="00A4429A">
      <w:pPr>
        <w:pStyle w:val="Akapitzlist"/>
        <w:numPr>
          <w:ilvl w:val="0"/>
          <w:numId w:val="17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niespełni</w:t>
      </w:r>
      <w:r w:rsidR="006C39CE" w:rsidRPr="00667B06">
        <w:rPr>
          <w:sz w:val="24"/>
          <w:szCs w:val="24"/>
        </w:rPr>
        <w:t>e</w:t>
      </w:r>
      <w:r w:rsidRPr="00667B06">
        <w:rPr>
          <w:sz w:val="24"/>
          <w:szCs w:val="24"/>
        </w:rPr>
        <w:t>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najmniej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jednego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zobowiązań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określonych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niniejszą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umową,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tym:</w:t>
      </w:r>
    </w:p>
    <w:p w14:paraId="16C87137" w14:textId="3F5FF04C" w:rsidR="005360BB" w:rsidRPr="00667B06" w:rsidRDefault="00BE4E92" w:rsidP="003964B9">
      <w:pPr>
        <w:pStyle w:val="Umowa"/>
        <w:numPr>
          <w:ilvl w:val="0"/>
          <w:numId w:val="37"/>
        </w:numPr>
      </w:pPr>
      <w:r w:rsidRPr="00667B06">
        <w:t>rozpoczęcia</w:t>
      </w:r>
      <w:r w:rsidR="00C06BA9" w:rsidRPr="00667B06">
        <w:t xml:space="preserve"> </w:t>
      </w:r>
      <w:r w:rsidRPr="00667B06">
        <w:t>realizacji</w:t>
      </w:r>
      <w:r w:rsidR="00C06BA9" w:rsidRPr="00667B06">
        <w:t xml:space="preserve"> </w:t>
      </w:r>
      <w:r w:rsidRPr="00667B06">
        <w:t>zestawienia</w:t>
      </w:r>
      <w:r w:rsidR="00C06BA9" w:rsidRPr="00667B06">
        <w:t xml:space="preserve"> </w:t>
      </w:r>
      <w:r w:rsidRPr="00667B06">
        <w:t>rzeczowo</w:t>
      </w:r>
      <w:r w:rsidRPr="00667B06">
        <w:rPr>
          <w:b/>
        </w:rPr>
        <w:t>-</w:t>
      </w:r>
      <w:r w:rsidRPr="00667B06">
        <w:t>finansowego</w:t>
      </w:r>
      <w:r w:rsidR="00C06BA9" w:rsidRPr="00667B06">
        <w:t xml:space="preserve"> </w:t>
      </w:r>
      <w:r w:rsidRPr="00667B06">
        <w:t>operacji</w:t>
      </w:r>
      <w:r w:rsidR="00C06BA9" w:rsidRPr="00667B06">
        <w:t xml:space="preserve"> </w:t>
      </w:r>
      <w:r w:rsidRPr="00667B06">
        <w:t>w</w:t>
      </w:r>
      <w:r w:rsidR="00C06BA9" w:rsidRPr="00667B06">
        <w:t xml:space="preserve"> </w:t>
      </w:r>
      <w:r w:rsidRPr="00667B06">
        <w:t>zakresie</w:t>
      </w:r>
      <w:r w:rsidR="00C06BA9" w:rsidRPr="00667B06">
        <w:t xml:space="preserve"> </w:t>
      </w:r>
      <w:r w:rsidRPr="00667B06">
        <w:t>danego</w:t>
      </w:r>
      <w:r w:rsidR="00C06BA9" w:rsidRPr="00667B06">
        <w:t xml:space="preserve"> </w:t>
      </w:r>
      <w:r w:rsidRPr="00667B06">
        <w:t>kosztu</w:t>
      </w:r>
      <w:r w:rsidR="00C06BA9" w:rsidRPr="00667B06">
        <w:t xml:space="preserve"> </w:t>
      </w:r>
      <w:r w:rsidRPr="00667B06">
        <w:t>przed</w:t>
      </w:r>
      <w:r w:rsidR="00C06BA9" w:rsidRPr="00667B06">
        <w:t xml:space="preserve"> </w:t>
      </w:r>
      <w:r w:rsidRPr="00667B06">
        <w:t>dniem</w:t>
      </w:r>
      <w:r w:rsidR="00C06BA9" w:rsidRPr="00667B06">
        <w:t xml:space="preserve"> </w:t>
      </w:r>
      <w:r w:rsidR="003C38A3" w:rsidRPr="00667B06">
        <w:rPr>
          <w:rFonts w:eastAsia="Calibri"/>
        </w:rPr>
        <w:t>złożenia wniosku o przyznanie pomocy</w:t>
      </w:r>
      <w:r w:rsidRPr="00667B06">
        <w:t>,</w:t>
      </w:r>
      <w:r w:rsidR="00C06BA9" w:rsidRPr="00667B06">
        <w:t xml:space="preserve"> </w:t>
      </w:r>
      <w:r w:rsidRPr="00667B06">
        <w:t>z</w:t>
      </w:r>
      <w:r w:rsidR="00C06BA9" w:rsidRPr="00667B06">
        <w:t xml:space="preserve"> </w:t>
      </w:r>
      <w:r w:rsidRPr="00667B06">
        <w:t>wyłączeniem</w:t>
      </w:r>
      <w:r w:rsidR="00C06BA9" w:rsidRPr="00667B06">
        <w:t xml:space="preserve"> </w:t>
      </w:r>
      <w:r w:rsidRPr="00667B06">
        <w:t>ponoszenia</w:t>
      </w:r>
      <w:r w:rsidR="00C06BA9" w:rsidRPr="00667B06">
        <w:t xml:space="preserve"> </w:t>
      </w:r>
      <w:r w:rsidRPr="00667B06">
        <w:t>kosztów</w:t>
      </w:r>
      <w:r w:rsidR="00C06BA9" w:rsidRPr="00667B06">
        <w:t xml:space="preserve"> </w:t>
      </w:r>
      <w:r w:rsidRPr="00667B06">
        <w:t>ogólnych,</w:t>
      </w:r>
      <w:r w:rsidR="00C06BA9" w:rsidRPr="00667B06">
        <w:t xml:space="preserve"> </w:t>
      </w:r>
      <w:r w:rsidRPr="00667B06">
        <w:t>które</w:t>
      </w:r>
      <w:r w:rsidR="00C06BA9" w:rsidRPr="00667B06">
        <w:t xml:space="preserve"> </w:t>
      </w:r>
      <w:r w:rsidRPr="00667B06">
        <w:t>mogą</w:t>
      </w:r>
      <w:r w:rsidR="00C06BA9" w:rsidRPr="00667B06">
        <w:t xml:space="preserve"> </w:t>
      </w:r>
      <w:r w:rsidRPr="00667B06">
        <w:t>być</w:t>
      </w:r>
      <w:r w:rsidR="00C06BA9" w:rsidRPr="00667B06">
        <w:t xml:space="preserve"> </w:t>
      </w:r>
      <w:r w:rsidRPr="00667B06">
        <w:t>ponoszone</w:t>
      </w:r>
      <w:r w:rsidR="00C06BA9" w:rsidRPr="00667B06">
        <w:t xml:space="preserve"> </w:t>
      </w:r>
      <w:r w:rsidRPr="00667B06">
        <w:t>nie</w:t>
      </w:r>
      <w:r w:rsidR="00C06BA9" w:rsidRPr="00667B06">
        <w:t xml:space="preserve"> </w:t>
      </w:r>
      <w:r w:rsidRPr="00667B06">
        <w:t>wcześniej</w:t>
      </w:r>
      <w:r w:rsidR="00C06BA9" w:rsidRPr="00667B06">
        <w:t xml:space="preserve"> </w:t>
      </w:r>
      <w:r w:rsidRPr="00667B06">
        <w:t>niż</w:t>
      </w:r>
      <w:r w:rsidR="00C06BA9" w:rsidRPr="00667B06">
        <w:t xml:space="preserve"> </w:t>
      </w:r>
      <w:r w:rsidRPr="00667B06">
        <w:t>od</w:t>
      </w:r>
      <w:r w:rsidR="00C06BA9" w:rsidRPr="00667B06">
        <w:t xml:space="preserve"> </w:t>
      </w:r>
      <w:r w:rsidRPr="00667B06">
        <w:t>dnia</w:t>
      </w:r>
      <w:r w:rsidR="00C06BA9" w:rsidRPr="00667B06">
        <w:t xml:space="preserve"> </w:t>
      </w:r>
      <w:r w:rsidRPr="00667B06">
        <w:t>1</w:t>
      </w:r>
      <w:r w:rsidR="00C06BA9" w:rsidRPr="00667B06">
        <w:t xml:space="preserve"> </w:t>
      </w:r>
      <w:r w:rsidRPr="00667B06">
        <w:t>stycznia</w:t>
      </w:r>
      <w:r w:rsidR="00C06BA9" w:rsidRPr="00667B06">
        <w:t xml:space="preserve"> </w:t>
      </w:r>
      <w:r w:rsidRPr="00667B06">
        <w:t>2014</w:t>
      </w:r>
      <w:r w:rsidR="00EB0D70" w:rsidRPr="00667B06">
        <w:t> </w:t>
      </w:r>
      <w:r w:rsidR="00F21F68" w:rsidRPr="00667B06">
        <w:t>r.</w:t>
      </w:r>
      <w:r w:rsidRPr="00667B06">
        <w:t>,</w:t>
      </w:r>
      <w:r w:rsidR="00C06BA9" w:rsidRPr="00667B06">
        <w:t xml:space="preserve"> </w:t>
      </w:r>
      <w:r w:rsidRPr="00667B06">
        <w:t>przy</w:t>
      </w:r>
      <w:r w:rsidR="00C06BA9" w:rsidRPr="00667B06">
        <w:t xml:space="preserve"> </w:t>
      </w:r>
      <w:r w:rsidRPr="00667B06">
        <w:t>czym</w:t>
      </w:r>
      <w:r w:rsidR="00C06BA9" w:rsidRPr="00667B06">
        <w:t xml:space="preserve"> </w:t>
      </w:r>
      <w:r w:rsidRPr="00667B06">
        <w:t>w</w:t>
      </w:r>
      <w:r w:rsidR="00C06BA9" w:rsidRPr="00667B06">
        <w:t xml:space="preserve"> </w:t>
      </w:r>
      <w:r w:rsidRPr="00667B06">
        <w:t>takim</w:t>
      </w:r>
      <w:r w:rsidR="00C06BA9" w:rsidRPr="00667B06">
        <w:t xml:space="preserve"> </w:t>
      </w:r>
      <w:r w:rsidRPr="00667B06">
        <w:t>przypadku</w:t>
      </w:r>
      <w:r w:rsidR="00C06BA9" w:rsidRPr="00667B06">
        <w:t xml:space="preserve"> </w:t>
      </w:r>
      <w:r w:rsidRPr="00667B06">
        <w:t>zwrotowi</w:t>
      </w:r>
      <w:r w:rsidR="00C06BA9" w:rsidRPr="00667B06">
        <w:t xml:space="preserve"> </w:t>
      </w:r>
      <w:r w:rsidRPr="00667B06">
        <w:t>podlega</w:t>
      </w:r>
      <w:r w:rsidR="00C06BA9" w:rsidRPr="00667B06">
        <w:t xml:space="preserve"> </w:t>
      </w:r>
      <w:r w:rsidRPr="00667B06">
        <w:t>wartość</w:t>
      </w:r>
      <w:r w:rsidR="00C06BA9" w:rsidRPr="00667B06">
        <w:t xml:space="preserve"> </w:t>
      </w:r>
      <w:r w:rsidRPr="00667B06">
        <w:t>zrefundowanego</w:t>
      </w:r>
      <w:r w:rsidR="00C06BA9" w:rsidRPr="00667B06">
        <w:t xml:space="preserve"> </w:t>
      </w:r>
      <w:r w:rsidRPr="00667B06">
        <w:t>kosztu,</w:t>
      </w:r>
      <w:r w:rsidR="00C06BA9" w:rsidRPr="00667B06">
        <w:t xml:space="preserve"> </w:t>
      </w:r>
      <w:r w:rsidRPr="00667B06">
        <w:t>w</w:t>
      </w:r>
      <w:r w:rsidR="00C06BA9" w:rsidRPr="00667B06">
        <w:t xml:space="preserve"> </w:t>
      </w:r>
      <w:r w:rsidRPr="00667B06">
        <w:t>zakresie,</w:t>
      </w:r>
      <w:r w:rsidR="00C06BA9" w:rsidRPr="00667B06">
        <w:t xml:space="preserve"> </w:t>
      </w:r>
      <w:r w:rsidRPr="00667B06">
        <w:t>w</w:t>
      </w:r>
      <w:r w:rsidR="00C06BA9" w:rsidRPr="00667B06">
        <w:t xml:space="preserve"> </w:t>
      </w:r>
      <w:r w:rsidRPr="00667B06">
        <w:t>jakim</w:t>
      </w:r>
      <w:r w:rsidR="00C06BA9" w:rsidRPr="00667B06">
        <w:t xml:space="preserve"> </w:t>
      </w:r>
      <w:r w:rsidRPr="00667B06">
        <w:t>został</w:t>
      </w:r>
      <w:r w:rsidR="00C06BA9" w:rsidRPr="00667B06">
        <w:t xml:space="preserve"> </w:t>
      </w:r>
      <w:r w:rsidRPr="00667B06">
        <w:t>poniesiony</w:t>
      </w:r>
      <w:r w:rsidR="00C06BA9" w:rsidRPr="00667B06">
        <w:t xml:space="preserve"> </w:t>
      </w:r>
      <w:r w:rsidRPr="00667B06">
        <w:t>przed</w:t>
      </w:r>
      <w:r w:rsidR="00C06BA9" w:rsidRPr="00667B06">
        <w:t xml:space="preserve"> </w:t>
      </w:r>
      <w:r w:rsidR="0006363E" w:rsidRPr="00667B06">
        <w:t>dniem</w:t>
      </w:r>
      <w:r w:rsidR="00C06BA9" w:rsidRPr="00667B06">
        <w:t xml:space="preserve"> </w:t>
      </w:r>
      <w:r w:rsidR="003C38A3" w:rsidRPr="00667B06">
        <w:rPr>
          <w:rFonts w:eastAsia="Calibri"/>
        </w:rPr>
        <w:t>złożenia wniosku o przyznanie pomocy</w:t>
      </w:r>
      <w:r w:rsidR="00A9537B" w:rsidRPr="00667B06">
        <w:t>,</w:t>
      </w:r>
    </w:p>
    <w:p w14:paraId="22AC07AD" w14:textId="77777777" w:rsidR="005360BB" w:rsidRPr="00667B06" w:rsidRDefault="007E3762" w:rsidP="003964B9">
      <w:pPr>
        <w:pStyle w:val="Umowa"/>
        <w:numPr>
          <w:ilvl w:val="0"/>
          <w:numId w:val="37"/>
        </w:numPr>
      </w:pPr>
      <w:r w:rsidRPr="00667B06">
        <w:t>finansowania</w:t>
      </w:r>
      <w:r w:rsidR="00C06BA9" w:rsidRPr="00667B06">
        <w:t xml:space="preserve"> </w:t>
      </w:r>
      <w:r w:rsidRPr="00667B06">
        <w:t>kosztów</w:t>
      </w:r>
      <w:r w:rsidR="00C06BA9" w:rsidRPr="00667B06">
        <w:t xml:space="preserve"> </w:t>
      </w:r>
      <w:r w:rsidRPr="00667B06">
        <w:t>kwalifikowalnych</w:t>
      </w:r>
      <w:r w:rsidR="00C06BA9" w:rsidRPr="00667B06">
        <w:t xml:space="preserve"> </w:t>
      </w:r>
      <w:r w:rsidRPr="00667B06">
        <w:t>operacji</w:t>
      </w:r>
      <w:r w:rsidR="00C06BA9" w:rsidRPr="00667B06">
        <w:t xml:space="preserve"> </w:t>
      </w:r>
      <w:r w:rsidRPr="00667B06">
        <w:t>z</w:t>
      </w:r>
      <w:r w:rsidR="00C06BA9" w:rsidRPr="00667B06">
        <w:t xml:space="preserve"> </w:t>
      </w:r>
      <w:r w:rsidRPr="00667B06">
        <w:t>udziałem</w:t>
      </w:r>
      <w:r w:rsidR="00C06BA9" w:rsidRPr="00667B06">
        <w:t xml:space="preserve"> </w:t>
      </w:r>
      <w:r w:rsidRPr="00667B06">
        <w:t>innych</w:t>
      </w:r>
      <w:r w:rsidR="00C06BA9" w:rsidRPr="00667B06">
        <w:t xml:space="preserve"> </w:t>
      </w:r>
      <w:r w:rsidRPr="00667B06">
        <w:t>środków</w:t>
      </w:r>
      <w:r w:rsidR="00C06BA9" w:rsidRPr="00667B06">
        <w:t xml:space="preserve"> </w:t>
      </w:r>
      <w:r w:rsidRPr="00667B06">
        <w:t>publicznych,</w:t>
      </w:r>
      <w:r w:rsidR="00C06BA9" w:rsidRPr="00667B06">
        <w:t xml:space="preserve"> </w:t>
      </w:r>
      <w:r w:rsidRPr="00667B06">
        <w:t>przy</w:t>
      </w:r>
      <w:r w:rsidR="00C06BA9" w:rsidRPr="00667B06">
        <w:t xml:space="preserve"> </w:t>
      </w:r>
      <w:r w:rsidRPr="00667B06">
        <w:t>czym</w:t>
      </w:r>
      <w:r w:rsidR="00C06BA9" w:rsidRPr="00667B06">
        <w:t xml:space="preserve"> </w:t>
      </w:r>
      <w:r w:rsidRPr="00667B06">
        <w:t>w</w:t>
      </w:r>
      <w:r w:rsidR="00C06BA9" w:rsidRPr="00667B06">
        <w:t xml:space="preserve"> </w:t>
      </w:r>
      <w:r w:rsidRPr="00667B06">
        <w:t>takim</w:t>
      </w:r>
      <w:r w:rsidR="00C06BA9" w:rsidRPr="00667B06">
        <w:t xml:space="preserve"> </w:t>
      </w:r>
      <w:r w:rsidRPr="00667B06">
        <w:t>przypadku</w:t>
      </w:r>
      <w:r w:rsidR="00C06BA9" w:rsidRPr="00667B06">
        <w:t xml:space="preserve"> </w:t>
      </w:r>
      <w:r w:rsidRPr="00667B06">
        <w:t>zwrotowi</w:t>
      </w:r>
      <w:r w:rsidR="00C06BA9" w:rsidRPr="00667B06">
        <w:t xml:space="preserve"> </w:t>
      </w:r>
      <w:r w:rsidRPr="00667B06">
        <w:t>podlega</w:t>
      </w:r>
      <w:r w:rsidR="00C06BA9" w:rsidRPr="00667B06">
        <w:t xml:space="preserve"> </w:t>
      </w:r>
      <w:r w:rsidRPr="00667B06">
        <w:t>wartość</w:t>
      </w:r>
      <w:r w:rsidR="00C06BA9" w:rsidRPr="00667B06">
        <w:t xml:space="preserve"> </w:t>
      </w:r>
      <w:r w:rsidRPr="00667B06">
        <w:t>zrefundowanego</w:t>
      </w:r>
      <w:r w:rsidR="00C06BA9" w:rsidRPr="00667B06">
        <w:t xml:space="preserve"> </w:t>
      </w:r>
      <w:r w:rsidRPr="00667B06">
        <w:t>kosztu,</w:t>
      </w:r>
      <w:r w:rsidR="00C06BA9" w:rsidRPr="00667B06">
        <w:t xml:space="preserve"> </w:t>
      </w:r>
      <w:r w:rsidRPr="00667B06">
        <w:t>który</w:t>
      </w:r>
      <w:r w:rsidR="00C06BA9" w:rsidRPr="00667B06">
        <w:t xml:space="preserve"> </w:t>
      </w:r>
      <w:r w:rsidRPr="00667B06">
        <w:t>został</w:t>
      </w:r>
      <w:r w:rsidR="00C06BA9" w:rsidRPr="00667B06">
        <w:t xml:space="preserve"> </w:t>
      </w:r>
      <w:r w:rsidRPr="00667B06">
        <w:t>sfinansowany</w:t>
      </w:r>
      <w:r w:rsidR="00C06BA9" w:rsidRPr="00667B06">
        <w:t xml:space="preserve"> </w:t>
      </w:r>
      <w:r w:rsidRPr="00667B06">
        <w:t>z</w:t>
      </w:r>
      <w:r w:rsidR="00C06BA9" w:rsidRPr="00667B06">
        <w:t xml:space="preserve"> </w:t>
      </w:r>
      <w:r w:rsidRPr="00667B06">
        <w:t>udziałem</w:t>
      </w:r>
      <w:r w:rsidR="00C06BA9" w:rsidRPr="00667B06">
        <w:t xml:space="preserve"> </w:t>
      </w:r>
      <w:r w:rsidRPr="00667B06">
        <w:t>innych</w:t>
      </w:r>
      <w:r w:rsidR="00C06BA9" w:rsidRPr="00667B06">
        <w:t xml:space="preserve"> </w:t>
      </w:r>
      <w:r w:rsidRPr="00667B06">
        <w:t>środków</w:t>
      </w:r>
      <w:r w:rsidR="00C06BA9" w:rsidRPr="00667B06">
        <w:t xml:space="preserve"> </w:t>
      </w:r>
      <w:r w:rsidRPr="00667B06">
        <w:t>publicznych</w:t>
      </w:r>
      <w:r w:rsidR="00A9537B" w:rsidRPr="00667B06">
        <w:t>,</w:t>
      </w:r>
    </w:p>
    <w:p w14:paraId="3CAF3045" w14:textId="77777777" w:rsidR="005360BB" w:rsidRPr="00667B06" w:rsidRDefault="0025567D" w:rsidP="003A7386">
      <w:pPr>
        <w:pStyle w:val="Umowa"/>
        <w:numPr>
          <w:ilvl w:val="0"/>
          <w:numId w:val="37"/>
        </w:numPr>
      </w:pPr>
      <w:r w:rsidRPr="00667B06">
        <w:t>nieprzechowywania</w:t>
      </w:r>
      <w:r w:rsidR="00C06BA9" w:rsidRPr="00667B06">
        <w:t xml:space="preserve"> </w:t>
      </w:r>
      <w:r w:rsidRPr="00667B06">
        <w:t>dokumentów</w:t>
      </w:r>
      <w:r w:rsidR="00C06BA9" w:rsidRPr="00667B06">
        <w:t xml:space="preserve"> </w:t>
      </w:r>
      <w:r w:rsidRPr="00667B06">
        <w:t>związanych</w:t>
      </w:r>
      <w:r w:rsidR="00C06BA9" w:rsidRPr="00667B06">
        <w:t xml:space="preserve"> </w:t>
      </w:r>
      <w:r w:rsidRPr="00667B06">
        <w:t>z</w:t>
      </w:r>
      <w:r w:rsidR="00C06BA9" w:rsidRPr="00667B06">
        <w:t xml:space="preserve"> </w:t>
      </w:r>
      <w:r w:rsidRPr="00667B06">
        <w:t>przyznaną</w:t>
      </w:r>
      <w:r w:rsidR="00C06BA9" w:rsidRPr="00667B06">
        <w:t xml:space="preserve"> </w:t>
      </w:r>
      <w:r w:rsidRPr="00667B06">
        <w:t>pomocą</w:t>
      </w:r>
      <w:r w:rsidR="00C06BA9" w:rsidRPr="00667B06">
        <w:t xml:space="preserve"> </w:t>
      </w:r>
      <w:r w:rsidRPr="00667B06">
        <w:t>do</w:t>
      </w:r>
      <w:r w:rsidR="00C06BA9" w:rsidRPr="00667B06">
        <w:t xml:space="preserve"> </w:t>
      </w:r>
      <w:r w:rsidRPr="00667B06">
        <w:t>dnia,</w:t>
      </w:r>
      <w:r w:rsidR="00C06BA9" w:rsidRPr="00667B06">
        <w:t xml:space="preserve"> </w:t>
      </w:r>
      <w:r w:rsidRPr="00667B06">
        <w:t>w</w:t>
      </w:r>
      <w:r w:rsidR="00C84656" w:rsidRPr="00667B06">
        <w:t> </w:t>
      </w:r>
      <w:r w:rsidRPr="00667B06">
        <w:t>którym</w:t>
      </w:r>
      <w:r w:rsidR="00C06BA9" w:rsidRPr="00667B06">
        <w:t xml:space="preserve"> </w:t>
      </w:r>
      <w:r w:rsidRPr="00667B06">
        <w:t>upłynie</w:t>
      </w:r>
      <w:r w:rsidR="00C06BA9" w:rsidRPr="00667B06">
        <w:t xml:space="preserve"> </w:t>
      </w:r>
      <w:r w:rsidRPr="00667B06">
        <w:t>5</w:t>
      </w:r>
      <w:r w:rsidR="00C06BA9" w:rsidRPr="00667B06">
        <w:t xml:space="preserve"> </w:t>
      </w:r>
      <w:r w:rsidRPr="00667B06">
        <w:t>lat</w:t>
      </w:r>
      <w:r w:rsidR="00C06BA9" w:rsidRPr="00667B06">
        <w:t xml:space="preserve"> </w:t>
      </w:r>
      <w:r w:rsidRPr="00667B06">
        <w:t>od</w:t>
      </w:r>
      <w:r w:rsidR="00C06BA9" w:rsidRPr="00667B06">
        <w:t xml:space="preserve"> </w:t>
      </w:r>
      <w:r w:rsidRPr="00667B06">
        <w:t>dnia</w:t>
      </w:r>
      <w:r w:rsidR="00C06BA9" w:rsidRPr="00667B06">
        <w:t xml:space="preserve"> </w:t>
      </w:r>
      <w:r w:rsidRPr="00667B06">
        <w:t>wypłaty</w:t>
      </w:r>
      <w:r w:rsidR="00C06BA9" w:rsidRPr="00667B06">
        <w:t xml:space="preserve"> </w:t>
      </w:r>
      <w:r w:rsidRPr="00667B06">
        <w:t>przez</w:t>
      </w:r>
      <w:r w:rsidR="00C06BA9" w:rsidRPr="00667B06">
        <w:t xml:space="preserve"> </w:t>
      </w:r>
      <w:r w:rsidRPr="00667B06">
        <w:t>Agencję</w:t>
      </w:r>
      <w:r w:rsidR="00C06BA9" w:rsidRPr="00667B06">
        <w:t xml:space="preserve"> </w:t>
      </w:r>
      <w:r w:rsidRPr="00667B06">
        <w:t>płatności</w:t>
      </w:r>
      <w:r w:rsidR="00C06BA9" w:rsidRPr="00667B06">
        <w:t xml:space="preserve"> </w:t>
      </w:r>
      <w:r w:rsidRPr="00667B06">
        <w:t>końcowej,</w:t>
      </w:r>
      <w:r w:rsidR="00C06BA9" w:rsidRPr="00667B06">
        <w:t xml:space="preserve"> </w:t>
      </w:r>
      <w:r w:rsidR="00BE1784" w:rsidRPr="00667B06">
        <w:br/>
      </w:r>
      <w:r w:rsidRPr="00667B06">
        <w:t>przy</w:t>
      </w:r>
      <w:r w:rsidR="00C06BA9" w:rsidRPr="00667B06">
        <w:t xml:space="preserve"> </w:t>
      </w:r>
      <w:r w:rsidRPr="00667B06">
        <w:t>czym</w:t>
      </w:r>
      <w:r w:rsidR="00C06BA9" w:rsidRPr="00667B06">
        <w:t xml:space="preserve"> </w:t>
      </w:r>
      <w:r w:rsidRPr="00667B06">
        <w:t>w</w:t>
      </w:r>
      <w:r w:rsidR="00C06BA9" w:rsidRPr="00667B06">
        <w:t xml:space="preserve"> </w:t>
      </w:r>
      <w:r w:rsidRPr="00667B06">
        <w:t>takim</w:t>
      </w:r>
      <w:r w:rsidR="00C06BA9" w:rsidRPr="00667B06">
        <w:t xml:space="preserve"> </w:t>
      </w:r>
      <w:r w:rsidRPr="00667B06">
        <w:t>przypadku</w:t>
      </w:r>
      <w:r w:rsidR="00C06BA9" w:rsidRPr="00667B06">
        <w:t xml:space="preserve"> </w:t>
      </w:r>
      <w:r w:rsidRPr="00667B06">
        <w:t>zwrotowi</w:t>
      </w:r>
      <w:r w:rsidR="00C06BA9" w:rsidRPr="00667B06">
        <w:t xml:space="preserve"> </w:t>
      </w:r>
      <w:r w:rsidRPr="00667B06">
        <w:t>podlega</w:t>
      </w:r>
      <w:r w:rsidR="00C06BA9" w:rsidRPr="00667B06">
        <w:t xml:space="preserve"> </w:t>
      </w:r>
      <w:r w:rsidRPr="00667B06">
        <w:t>kwota</w:t>
      </w:r>
      <w:r w:rsidR="00C06BA9" w:rsidRPr="00667B06">
        <w:t xml:space="preserve"> </w:t>
      </w:r>
      <w:r w:rsidRPr="00667B06">
        <w:t>pomocy</w:t>
      </w:r>
      <w:r w:rsidR="00C06BA9" w:rsidRPr="00667B06">
        <w:t xml:space="preserve"> </w:t>
      </w:r>
      <w:r w:rsidRPr="00667B06">
        <w:t>w</w:t>
      </w:r>
      <w:r w:rsidR="00C06BA9" w:rsidRPr="00667B06">
        <w:t xml:space="preserve"> </w:t>
      </w:r>
      <w:r w:rsidRPr="00667B06">
        <w:t>wysokości</w:t>
      </w:r>
      <w:r w:rsidR="00C06BA9" w:rsidRPr="00667B06">
        <w:t xml:space="preserve"> </w:t>
      </w:r>
      <w:r w:rsidRPr="00667B06">
        <w:lastRenderedPageBreak/>
        <w:t>proporcjonalnej</w:t>
      </w:r>
      <w:r w:rsidR="00C06BA9" w:rsidRPr="00667B06">
        <w:t xml:space="preserve"> </w:t>
      </w:r>
      <w:r w:rsidRPr="00667B06">
        <w:t>do</w:t>
      </w:r>
      <w:r w:rsidR="00C06BA9" w:rsidRPr="00667B06">
        <w:t xml:space="preserve"> </w:t>
      </w:r>
      <w:r w:rsidRPr="00667B06">
        <w:t>okresu,</w:t>
      </w:r>
      <w:r w:rsidR="00C06BA9" w:rsidRPr="00667B06">
        <w:t xml:space="preserve"> </w:t>
      </w:r>
      <w:r w:rsidRPr="00667B06">
        <w:t>w</w:t>
      </w:r>
      <w:r w:rsidR="00C06BA9" w:rsidRPr="00667B06">
        <w:t xml:space="preserve"> </w:t>
      </w:r>
      <w:r w:rsidRPr="00667B06">
        <w:t>którym</w:t>
      </w:r>
      <w:r w:rsidR="00C06BA9" w:rsidRPr="00667B06">
        <w:t xml:space="preserve"> </w:t>
      </w:r>
      <w:r w:rsidRPr="00667B06">
        <w:t>nie</w:t>
      </w:r>
      <w:r w:rsidR="00C06BA9" w:rsidRPr="00667B06">
        <w:t xml:space="preserve"> </w:t>
      </w:r>
      <w:r w:rsidRPr="00667B06">
        <w:t>spełniono</w:t>
      </w:r>
      <w:r w:rsidR="00C06BA9" w:rsidRPr="00667B06">
        <w:t xml:space="preserve"> </w:t>
      </w:r>
      <w:r w:rsidRPr="00667B06">
        <w:t>wymogu,</w:t>
      </w:r>
      <w:r w:rsidR="00C06BA9" w:rsidRPr="00667B06">
        <w:t xml:space="preserve"> </w:t>
      </w:r>
      <w:r w:rsidRPr="00667B06">
        <w:t>z</w:t>
      </w:r>
      <w:r w:rsidR="00C06BA9" w:rsidRPr="00667B06">
        <w:t xml:space="preserve"> </w:t>
      </w:r>
      <w:r w:rsidRPr="00667B06">
        <w:t>tym,</w:t>
      </w:r>
      <w:r w:rsidR="00C06BA9" w:rsidRPr="00667B06">
        <w:t xml:space="preserve"> </w:t>
      </w:r>
      <w:r w:rsidRPr="00667B06">
        <w:t>że</w:t>
      </w:r>
      <w:r w:rsidR="00C06BA9" w:rsidRPr="00667B06">
        <w:t xml:space="preserve"> </w:t>
      </w:r>
      <w:r w:rsidRPr="00667B06">
        <w:t>nie</w:t>
      </w:r>
      <w:r w:rsidR="00C06BA9" w:rsidRPr="00667B06">
        <w:t xml:space="preserve"> </w:t>
      </w:r>
      <w:r w:rsidRPr="00667B06">
        <w:t>więcej</w:t>
      </w:r>
      <w:r w:rsidR="00C06BA9" w:rsidRPr="00667B06">
        <w:t xml:space="preserve"> </w:t>
      </w:r>
      <w:r w:rsidRPr="00667B06">
        <w:t>niż</w:t>
      </w:r>
      <w:r w:rsidR="00C06BA9" w:rsidRPr="00667B06">
        <w:t xml:space="preserve"> </w:t>
      </w:r>
      <w:r w:rsidRPr="00667B06">
        <w:t>3%</w:t>
      </w:r>
      <w:r w:rsidR="00C06BA9" w:rsidRPr="00667B06">
        <w:t xml:space="preserve"> </w:t>
      </w:r>
      <w:r w:rsidRPr="00667B06">
        <w:t>wypłaconej</w:t>
      </w:r>
      <w:r w:rsidR="00C06BA9" w:rsidRPr="00667B06">
        <w:t xml:space="preserve"> </w:t>
      </w:r>
      <w:r w:rsidRPr="00667B06">
        <w:t>kwoty</w:t>
      </w:r>
      <w:r w:rsidR="00C06BA9" w:rsidRPr="00667B06">
        <w:t xml:space="preserve"> </w:t>
      </w:r>
      <w:r w:rsidRPr="00667B06">
        <w:t>pomocy</w:t>
      </w:r>
      <w:r w:rsidR="00A9537B" w:rsidRPr="00667B06">
        <w:t>,</w:t>
      </w:r>
    </w:p>
    <w:p w14:paraId="27DB984A" w14:textId="77777777" w:rsidR="005360BB" w:rsidRPr="00667B06" w:rsidRDefault="0025567D" w:rsidP="003D0EE5">
      <w:pPr>
        <w:pStyle w:val="Umowa"/>
        <w:numPr>
          <w:ilvl w:val="0"/>
          <w:numId w:val="37"/>
        </w:numPr>
      </w:pPr>
      <w:r w:rsidRPr="00667B06">
        <w:rPr>
          <w:rFonts w:eastAsia="Calibri"/>
        </w:rPr>
        <w:t>uniemożliwienia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przeprowadzenia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kontroli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i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wizyt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związanych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z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przyznaną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pomocą</w:t>
      </w:r>
      <w:r w:rsidR="000D7ED2" w:rsidRPr="00667B06">
        <w:rPr>
          <w:rFonts w:eastAsia="Calibri"/>
        </w:rPr>
        <w:t xml:space="preserve"> </w:t>
      </w:r>
      <w:r w:rsidR="000D7ED2" w:rsidRPr="00667B06">
        <w:t>do dnia, w którym upłynie 5 lat od dnia wypłaty płatności końcowej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–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przy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czym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w</w:t>
      </w:r>
      <w:r w:rsidR="00C84656" w:rsidRPr="00667B06">
        <w:rPr>
          <w:rFonts w:eastAsia="Calibri"/>
        </w:rPr>
        <w:t> </w:t>
      </w:r>
      <w:r w:rsidRPr="00667B06">
        <w:rPr>
          <w:rFonts w:eastAsia="Calibri"/>
        </w:rPr>
        <w:t>takim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przypadku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pomoc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podlega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zwrotowi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w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zakresie,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w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jakim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uniemożliwienie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przeprowadzenia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kontroli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lub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wizyty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uniemożliwiło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ocenę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warunków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zachowania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wypłaconej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pomocy,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których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spełnienie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miało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być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sprawdzone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poprzez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przeprowadzenie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kontroli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lub</w:t>
      </w:r>
      <w:r w:rsidR="00C06BA9" w:rsidRPr="00667B06">
        <w:rPr>
          <w:rFonts w:eastAsia="Calibri"/>
        </w:rPr>
        <w:t xml:space="preserve"> </w:t>
      </w:r>
      <w:r w:rsidRPr="00667B06">
        <w:rPr>
          <w:rFonts w:eastAsia="Calibri"/>
        </w:rPr>
        <w:t>wizyty</w:t>
      </w:r>
      <w:r w:rsidR="00A9537B" w:rsidRPr="00667B06">
        <w:rPr>
          <w:rFonts w:eastAsia="Calibri"/>
        </w:rPr>
        <w:t>,</w:t>
      </w:r>
    </w:p>
    <w:p w14:paraId="2E6E24D4" w14:textId="1B11D876" w:rsidR="005360BB" w:rsidRPr="00667B06" w:rsidRDefault="00E73118" w:rsidP="00A4429A">
      <w:pPr>
        <w:pStyle w:val="Akapitzlist"/>
        <w:numPr>
          <w:ilvl w:val="0"/>
          <w:numId w:val="37"/>
        </w:numPr>
        <w:spacing w:before="120"/>
        <w:ind w:left="1134" w:hanging="425"/>
        <w:contextualSpacing w:val="0"/>
        <w:jc w:val="both"/>
        <w:rPr>
          <w:rFonts w:eastAsia="Calibri"/>
          <w:sz w:val="24"/>
          <w:szCs w:val="24"/>
        </w:rPr>
      </w:pPr>
      <w:r w:rsidRPr="00667B06">
        <w:rPr>
          <w:rFonts w:eastAsia="Calibri"/>
          <w:sz w:val="24"/>
          <w:szCs w:val="24"/>
        </w:rPr>
        <w:t>nieudostępnienia</w:t>
      </w:r>
      <w:r w:rsidR="00C06BA9" w:rsidRPr="00667B06">
        <w:rPr>
          <w:rFonts w:eastAsia="Calibri"/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</w:rPr>
        <w:t>uprawnionym</w:t>
      </w:r>
      <w:r w:rsidR="00C06BA9" w:rsidRPr="00667B06">
        <w:rPr>
          <w:rFonts w:eastAsia="Calibri"/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</w:rPr>
        <w:t>podmiotom</w:t>
      </w:r>
      <w:r w:rsidR="00C06BA9" w:rsidRPr="00667B06">
        <w:rPr>
          <w:rFonts w:eastAsia="Calibri"/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</w:rPr>
        <w:t>informacji</w:t>
      </w:r>
      <w:r w:rsidR="00C06BA9" w:rsidRPr="00667B06">
        <w:rPr>
          <w:rFonts w:eastAsia="Calibri"/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</w:rPr>
        <w:t>niezbędnych</w:t>
      </w:r>
      <w:r w:rsidR="00C06BA9" w:rsidRPr="00667B06">
        <w:rPr>
          <w:rFonts w:eastAsia="Calibri"/>
          <w:sz w:val="24"/>
          <w:szCs w:val="24"/>
        </w:rPr>
        <w:t xml:space="preserve"> </w:t>
      </w:r>
      <w:r w:rsidR="005F3F18" w:rsidRPr="00667B06">
        <w:rPr>
          <w:rFonts w:eastAsia="Calibri"/>
          <w:sz w:val="24"/>
          <w:szCs w:val="24"/>
        </w:rPr>
        <w:br/>
      </w:r>
      <w:r w:rsidRPr="00667B06">
        <w:rPr>
          <w:rFonts w:eastAsia="Calibri"/>
          <w:sz w:val="24"/>
          <w:szCs w:val="24"/>
        </w:rPr>
        <w:t>do</w:t>
      </w:r>
      <w:r w:rsidR="00C06BA9" w:rsidRPr="00667B06">
        <w:rPr>
          <w:rFonts w:eastAsia="Calibri"/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</w:rPr>
        <w:t>przeprowadzenia</w:t>
      </w:r>
      <w:r w:rsidR="00C06BA9" w:rsidRPr="00667B06">
        <w:rPr>
          <w:rFonts w:eastAsia="Calibri"/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</w:rPr>
        <w:t>ewaluacji</w:t>
      </w:r>
      <w:r w:rsidR="001E2EB4" w:rsidRPr="00667B06">
        <w:rPr>
          <w:rFonts w:eastAsia="Calibri"/>
          <w:sz w:val="24"/>
          <w:szCs w:val="24"/>
        </w:rPr>
        <w:t>,</w:t>
      </w:r>
      <w:r w:rsidR="00C06BA9" w:rsidRPr="00667B06">
        <w:rPr>
          <w:rFonts w:eastAsia="Calibri"/>
          <w:sz w:val="24"/>
          <w:szCs w:val="24"/>
        </w:rPr>
        <w:t xml:space="preserve"> </w:t>
      </w:r>
      <w:r w:rsidR="001E2EB4" w:rsidRPr="00667B06">
        <w:rPr>
          <w:rFonts w:eastAsia="Calibri"/>
          <w:sz w:val="24"/>
          <w:szCs w:val="24"/>
        </w:rPr>
        <w:t xml:space="preserve">o których mowa w § 5 ust. 1 pkt 3 lit. h, </w:t>
      </w:r>
      <w:r w:rsidR="000D7ED2" w:rsidRPr="00667B06">
        <w:rPr>
          <w:sz w:val="24"/>
          <w:szCs w:val="24"/>
        </w:rPr>
        <w:t>do dnia, w którym upłynie 5 lat od dnia wypłaty płatności końcowej</w:t>
      </w:r>
      <w:r w:rsidR="00BD6C3B" w:rsidRPr="00667B06">
        <w:rPr>
          <w:rFonts w:eastAsia="Calibri"/>
          <w:sz w:val="24"/>
          <w:szCs w:val="24"/>
        </w:rPr>
        <w:t>–</w:t>
      </w:r>
      <w:r w:rsidR="00C06BA9" w:rsidRPr="00667B06">
        <w:rPr>
          <w:rFonts w:eastAsia="Calibri"/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</w:rPr>
        <w:t>zwrotowi</w:t>
      </w:r>
      <w:r w:rsidR="00C06BA9" w:rsidRPr="00667B06">
        <w:rPr>
          <w:rFonts w:eastAsia="Calibri"/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</w:rPr>
        <w:t>podlega</w:t>
      </w:r>
      <w:r w:rsidR="00C06BA9" w:rsidRPr="00667B06">
        <w:rPr>
          <w:rFonts w:eastAsia="Calibri"/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</w:rPr>
        <w:t>0,5%</w:t>
      </w:r>
      <w:r w:rsidR="00C06BA9" w:rsidRPr="00667B06">
        <w:rPr>
          <w:rFonts w:eastAsia="Calibri"/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</w:rPr>
        <w:t>wypłaconej</w:t>
      </w:r>
      <w:r w:rsidR="00C06BA9" w:rsidRPr="00667B06">
        <w:rPr>
          <w:rFonts w:eastAsia="Calibri"/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</w:rPr>
        <w:t>kwoty</w:t>
      </w:r>
      <w:r w:rsidR="00C06BA9" w:rsidRPr="00667B06">
        <w:rPr>
          <w:rFonts w:eastAsia="Calibri"/>
          <w:sz w:val="24"/>
          <w:szCs w:val="24"/>
        </w:rPr>
        <w:t xml:space="preserve"> </w:t>
      </w:r>
      <w:r w:rsidRPr="00667B06">
        <w:rPr>
          <w:rFonts w:eastAsia="Calibri"/>
          <w:sz w:val="24"/>
          <w:szCs w:val="24"/>
        </w:rPr>
        <w:t>pomocy</w:t>
      </w:r>
      <w:r w:rsidR="00A9537B" w:rsidRPr="00667B06">
        <w:rPr>
          <w:rFonts w:eastAsia="Calibri"/>
          <w:sz w:val="24"/>
          <w:szCs w:val="24"/>
        </w:rPr>
        <w:t>,</w:t>
      </w:r>
    </w:p>
    <w:p w14:paraId="5287999A" w14:textId="77777777" w:rsidR="005360BB" w:rsidRPr="00667B06" w:rsidRDefault="00E73118" w:rsidP="00A4429A">
      <w:pPr>
        <w:pStyle w:val="Akapitzlist"/>
        <w:numPr>
          <w:ilvl w:val="0"/>
          <w:numId w:val="37"/>
        </w:numPr>
        <w:spacing w:before="120"/>
        <w:ind w:left="1134" w:hanging="425"/>
        <w:contextualSpacing w:val="0"/>
        <w:jc w:val="both"/>
        <w:rPr>
          <w:rFonts w:eastAsia="Calibri"/>
          <w:sz w:val="24"/>
          <w:szCs w:val="24"/>
        </w:rPr>
      </w:pPr>
      <w:r w:rsidRPr="00667B06">
        <w:rPr>
          <w:sz w:val="24"/>
          <w:szCs w:val="24"/>
        </w:rPr>
        <w:t>niezapewnienia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trwałości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zgodnie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art.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71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1303/2013</w:t>
      </w:r>
      <w:r w:rsidR="00C06BA9" w:rsidRPr="00667B06">
        <w:rPr>
          <w:sz w:val="24"/>
          <w:szCs w:val="24"/>
        </w:rPr>
        <w:t xml:space="preserve"> </w:t>
      </w:r>
      <w:r w:rsidR="00706C9A" w:rsidRPr="00667B06">
        <w:rPr>
          <w:sz w:val="24"/>
          <w:szCs w:val="24"/>
        </w:rPr>
        <w:br/>
      </w:r>
      <w:r w:rsidR="000D7ED2" w:rsidRPr="00667B06">
        <w:rPr>
          <w:sz w:val="24"/>
          <w:szCs w:val="24"/>
        </w:rPr>
        <w:t xml:space="preserve">do dnia, w którym upłynie 5 lat od dnia wypłaty płatności końcowej </w:t>
      </w:r>
      <w:r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zwrotowi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podlega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proporcjonalna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okresu,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spełniono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wymagań</w:t>
      </w:r>
      <w:r w:rsidR="00C06BA9" w:rsidRPr="00667B06">
        <w:rPr>
          <w:sz w:val="24"/>
          <w:szCs w:val="24"/>
        </w:rPr>
        <w:t xml:space="preserve"> </w:t>
      </w:r>
      <w:r w:rsidR="00BE1784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zakresie</w:t>
      </w:r>
      <w:r w:rsidR="00A9537B" w:rsidRPr="00667B06">
        <w:rPr>
          <w:sz w:val="24"/>
          <w:szCs w:val="24"/>
        </w:rPr>
        <w:t>,</w:t>
      </w:r>
    </w:p>
    <w:p w14:paraId="371C98D0" w14:textId="6CEFCCE2" w:rsidR="005360BB" w:rsidRPr="00667B06" w:rsidRDefault="00A241B6" w:rsidP="00A4429A">
      <w:pPr>
        <w:pStyle w:val="Akapitzlist"/>
        <w:numPr>
          <w:ilvl w:val="0"/>
          <w:numId w:val="37"/>
        </w:numPr>
        <w:spacing w:before="120"/>
        <w:ind w:left="1049" w:hanging="357"/>
        <w:contextualSpacing w:val="0"/>
        <w:jc w:val="both"/>
        <w:rPr>
          <w:rFonts w:eastAsia="Calibri"/>
          <w:sz w:val="24"/>
          <w:szCs w:val="24"/>
        </w:rPr>
      </w:pPr>
      <w:r w:rsidRPr="00667B06">
        <w:rPr>
          <w:sz w:val="24"/>
          <w:szCs w:val="24"/>
        </w:rPr>
        <w:t>nieinformowania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nierozpowszechniania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informacji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otrzymanej</w:t>
      </w:r>
      <w:r w:rsidR="00C06BA9" w:rsidRPr="00667B06">
        <w:rPr>
          <w:sz w:val="24"/>
          <w:szCs w:val="24"/>
        </w:rPr>
        <w:t xml:space="preserve"> </w:t>
      </w:r>
      <w:r w:rsidR="00161986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EFRROW,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zgodnie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przepisami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załącznika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III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808/2014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opisanymi</w:t>
      </w:r>
      <w:r w:rsidR="00C06BA9" w:rsidRPr="00667B06">
        <w:rPr>
          <w:sz w:val="24"/>
          <w:szCs w:val="24"/>
        </w:rPr>
        <w:t xml:space="preserve"> </w:t>
      </w:r>
      <w:r w:rsidR="00CE758B" w:rsidRPr="00667B06">
        <w:rPr>
          <w:sz w:val="24"/>
          <w:szCs w:val="24"/>
        </w:rPr>
        <w:t xml:space="preserve">szczegółowo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Księdze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wizualizacji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znaku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Programu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lata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2014-2020,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opublikowanej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stronie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internetowej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Ministerstwa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Rolnictwa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84656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Wsi,</w:t>
      </w:r>
      <w:r w:rsidR="009B2931" w:rsidRPr="00667B06">
        <w:rPr>
          <w:sz w:val="24"/>
          <w:szCs w:val="24"/>
        </w:rPr>
        <w:t xml:space="preserve"> w terminie wskazanym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9B2931" w:rsidRPr="00667B06">
        <w:rPr>
          <w:sz w:val="24"/>
          <w:szCs w:val="24"/>
        </w:rPr>
        <w:t xml:space="preserve"> §</w:t>
      </w:r>
      <w:r w:rsidR="00A23B66" w:rsidRPr="00667B06">
        <w:rPr>
          <w:sz w:val="24"/>
          <w:szCs w:val="24"/>
        </w:rPr>
        <w:t xml:space="preserve"> 5 </w:t>
      </w:r>
      <w:r w:rsidR="00D53F3D" w:rsidRPr="00667B06">
        <w:rPr>
          <w:sz w:val="24"/>
          <w:szCs w:val="24"/>
        </w:rPr>
        <w:t xml:space="preserve">ust. 1 </w:t>
      </w:r>
      <w:r w:rsidR="00A23B66" w:rsidRPr="00667B06">
        <w:rPr>
          <w:sz w:val="24"/>
          <w:szCs w:val="24"/>
        </w:rPr>
        <w:t xml:space="preserve">pkt 8, </w:t>
      </w:r>
      <w:r w:rsidR="002456FE" w:rsidRPr="00667B06">
        <w:rPr>
          <w:sz w:val="24"/>
          <w:szCs w:val="24"/>
        </w:rPr>
        <w:br/>
      </w:r>
      <w:r w:rsidR="00A23B66" w:rsidRPr="00667B06">
        <w:rPr>
          <w:sz w:val="24"/>
          <w:szCs w:val="24"/>
        </w:rPr>
        <w:t>przy czym w takim przypadku zwrotowi podlega kwota pomocy w wysokości proporcjonalnej do okresu,</w:t>
      </w:r>
      <w:r w:rsidR="00A201C7" w:rsidRPr="00667B06">
        <w:rPr>
          <w:sz w:val="24"/>
          <w:szCs w:val="24"/>
        </w:rPr>
        <w:t xml:space="preserve"> </w:t>
      </w:r>
      <w:r w:rsidR="00A23B66" w:rsidRPr="00667B06">
        <w:rPr>
          <w:sz w:val="24"/>
          <w:szCs w:val="24"/>
        </w:rPr>
        <w:t xml:space="preserve">w </w:t>
      </w:r>
      <w:r w:rsidRPr="00667B06">
        <w:rPr>
          <w:sz w:val="24"/>
          <w:szCs w:val="24"/>
        </w:rPr>
        <w:t>którym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wypełniono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obowiązku,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tym,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że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więcej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niż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1%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wypłaconej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pomocy;</w:t>
      </w:r>
    </w:p>
    <w:p w14:paraId="4693F92E" w14:textId="04389B28" w:rsidR="009E26CD" w:rsidRPr="00667B06" w:rsidRDefault="009E26CD" w:rsidP="00A4429A">
      <w:pPr>
        <w:pStyle w:val="Akapitzlist"/>
        <w:numPr>
          <w:ilvl w:val="0"/>
          <w:numId w:val="37"/>
        </w:numPr>
        <w:spacing w:before="120"/>
        <w:ind w:left="1049" w:hanging="357"/>
        <w:contextualSpacing w:val="0"/>
        <w:jc w:val="both"/>
        <w:rPr>
          <w:rFonts w:eastAsia="Calibri"/>
          <w:sz w:val="24"/>
          <w:szCs w:val="24"/>
        </w:rPr>
      </w:pPr>
      <w:r w:rsidRPr="00667B06">
        <w:rPr>
          <w:rFonts w:eastAsia="Calibri"/>
          <w:sz w:val="24"/>
          <w:szCs w:val="24"/>
        </w:rPr>
        <w:t xml:space="preserve">stwierdzenia, że Beneficjent naruszył przepisy ustawy </w:t>
      </w:r>
      <w:proofErr w:type="spellStart"/>
      <w:r w:rsidRPr="00667B06">
        <w:rPr>
          <w:rFonts w:eastAsia="Calibri"/>
          <w:sz w:val="24"/>
          <w:szCs w:val="24"/>
        </w:rPr>
        <w:t>pzp</w:t>
      </w:r>
      <w:proofErr w:type="spellEnd"/>
      <w:r w:rsidRPr="00667B06">
        <w:rPr>
          <w:rFonts w:eastAsia="Calibri"/>
          <w:sz w:val="24"/>
          <w:szCs w:val="24"/>
        </w:rPr>
        <w:t xml:space="preserve"> - kwoty nienależnie wypłacone podlegają zwrotowi w wysokości odpowiadającej wysokości zmniejszeń określonych zgodnie z zasadami określonymi w art. 43a ust. 5f i 5g ustawy lub rozporządzeniu, o którym mowa w art. 43a ust. 6 ustawy i załącznikach do tego rozporządzenia;</w:t>
      </w:r>
    </w:p>
    <w:p w14:paraId="5F1F44AB" w14:textId="77777777" w:rsidR="005360BB" w:rsidRPr="00667B06" w:rsidRDefault="00A95164" w:rsidP="00A4429A">
      <w:pPr>
        <w:pStyle w:val="Akapitzlist"/>
        <w:numPr>
          <w:ilvl w:val="0"/>
          <w:numId w:val="17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innych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władczych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rozstrzygnięć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uprawnionych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organów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państwowych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orzeczeń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sądowych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stwierdzających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popełnienie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związku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ubieganiem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się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przyznanie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czynów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zabronionych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przepisami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odrębnymi</w:t>
      </w:r>
      <w:r w:rsidR="00C06BA9" w:rsidRPr="00667B06">
        <w:rPr>
          <w:sz w:val="24"/>
          <w:szCs w:val="24"/>
        </w:rPr>
        <w:t xml:space="preserve"> </w:t>
      </w:r>
      <w:r w:rsidR="00C84656"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</w:t>
      </w:r>
      <w:r w:rsidR="00C84656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takim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zwrotowi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podlega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nienależnie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nadmiernie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wypłacona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pomocy.</w:t>
      </w:r>
    </w:p>
    <w:p w14:paraId="4D9A3D8B" w14:textId="77777777" w:rsidR="005360BB" w:rsidRPr="00667B06" w:rsidRDefault="000A66E8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uwzględnieniem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regulacji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ujętych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</w:t>
      </w:r>
      <w:r w:rsidR="00A9537B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może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zachować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prawo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całości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albo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części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pomocy:</w:t>
      </w:r>
    </w:p>
    <w:p w14:paraId="3137ED24" w14:textId="0EBCA18A" w:rsidR="005360BB" w:rsidRPr="00667B06" w:rsidRDefault="000A66E8" w:rsidP="00A4429A">
      <w:pPr>
        <w:pStyle w:val="Akapitzlist"/>
        <w:numPr>
          <w:ilvl w:val="0"/>
          <w:numId w:val="50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części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dotyczącej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została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zrealizowana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zgodnie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warunkami,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446DF2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których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1A16BD" w:rsidRPr="00667B06">
        <w:rPr>
          <w:sz w:val="24"/>
          <w:szCs w:val="24"/>
        </w:rPr>
        <w:t>§</w:t>
      </w:r>
      <w:r w:rsidR="009A0E07" w:rsidRPr="00667B06">
        <w:rPr>
          <w:sz w:val="24"/>
          <w:szCs w:val="24"/>
        </w:rPr>
        <w:t xml:space="preserve"> </w:t>
      </w:r>
      <w:r w:rsidR="00D53F3D" w:rsidRPr="00667B06">
        <w:rPr>
          <w:sz w:val="24"/>
          <w:szCs w:val="24"/>
        </w:rPr>
        <w:t xml:space="preserve">9 </w:t>
      </w:r>
      <w:r w:rsidR="001A16BD" w:rsidRPr="00667B06">
        <w:rPr>
          <w:sz w:val="24"/>
          <w:szCs w:val="24"/>
        </w:rPr>
        <w:t>ust</w:t>
      </w:r>
      <w:r w:rsidR="00A9537B" w:rsidRPr="00667B06">
        <w:rPr>
          <w:sz w:val="24"/>
          <w:szCs w:val="24"/>
        </w:rPr>
        <w:t>.</w:t>
      </w:r>
      <w:r w:rsidR="00C06BA9" w:rsidRPr="00667B06">
        <w:rPr>
          <w:sz w:val="24"/>
          <w:szCs w:val="24"/>
        </w:rPr>
        <w:t xml:space="preserve"> </w:t>
      </w:r>
      <w:r w:rsidR="001A16BD" w:rsidRPr="00667B06">
        <w:rPr>
          <w:sz w:val="24"/>
          <w:szCs w:val="24"/>
        </w:rPr>
        <w:t>1,</w:t>
      </w:r>
      <w:r w:rsidR="00C06BA9" w:rsidRPr="00667B06">
        <w:rPr>
          <w:sz w:val="24"/>
          <w:szCs w:val="24"/>
        </w:rPr>
        <w:t xml:space="preserve"> </w:t>
      </w:r>
      <w:r w:rsidR="001A16BD"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</w:p>
    <w:p w14:paraId="49914A48" w14:textId="758DDCA8" w:rsidR="005360BB" w:rsidRPr="00667B06" w:rsidRDefault="000A66E8" w:rsidP="00A4429A">
      <w:pPr>
        <w:pStyle w:val="Akapitzlist"/>
        <w:numPr>
          <w:ilvl w:val="0"/>
          <w:numId w:val="50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jeżeli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uzyskał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zwolnienie,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1A16BD" w:rsidRPr="00667B06">
        <w:rPr>
          <w:sz w:val="24"/>
          <w:szCs w:val="24"/>
        </w:rPr>
        <w:t>§</w:t>
      </w:r>
      <w:r w:rsidR="009A0E07" w:rsidRPr="00667B06">
        <w:rPr>
          <w:sz w:val="24"/>
          <w:szCs w:val="24"/>
        </w:rPr>
        <w:t xml:space="preserve"> </w:t>
      </w:r>
      <w:r w:rsidR="00BF0877" w:rsidRPr="00667B06">
        <w:rPr>
          <w:sz w:val="24"/>
          <w:szCs w:val="24"/>
        </w:rPr>
        <w:t>1</w:t>
      </w:r>
      <w:r w:rsidR="00D53F3D" w:rsidRPr="00667B06">
        <w:rPr>
          <w:sz w:val="24"/>
          <w:szCs w:val="24"/>
        </w:rPr>
        <w:t>4</w:t>
      </w:r>
      <w:r w:rsidR="00C06BA9" w:rsidRPr="00667B06">
        <w:rPr>
          <w:sz w:val="24"/>
          <w:szCs w:val="24"/>
        </w:rPr>
        <w:t xml:space="preserve"> </w:t>
      </w:r>
      <w:r w:rsidR="001A16BD" w:rsidRPr="00667B06">
        <w:rPr>
          <w:sz w:val="24"/>
          <w:szCs w:val="24"/>
        </w:rPr>
        <w:t>ust</w:t>
      </w:r>
      <w:r w:rsidR="00C06BA9" w:rsidRPr="00667B06">
        <w:rPr>
          <w:sz w:val="24"/>
          <w:szCs w:val="24"/>
        </w:rPr>
        <w:t xml:space="preserve"> </w:t>
      </w:r>
      <w:r w:rsidR="001A16BD" w:rsidRPr="00667B06">
        <w:rPr>
          <w:sz w:val="24"/>
          <w:szCs w:val="24"/>
        </w:rPr>
        <w:t>1</w:t>
      </w:r>
      <w:r w:rsidRPr="00667B06">
        <w:rPr>
          <w:sz w:val="24"/>
          <w:szCs w:val="24"/>
        </w:rPr>
        <w:t>.</w:t>
      </w:r>
    </w:p>
    <w:p w14:paraId="65DB7B94" w14:textId="77777777" w:rsidR="000379AF" w:rsidRPr="00667B06" w:rsidRDefault="000379AF" w:rsidP="00A4429A">
      <w:pPr>
        <w:pStyle w:val="Ustp"/>
        <w:numPr>
          <w:ilvl w:val="0"/>
          <w:numId w:val="16"/>
        </w:numPr>
        <w:spacing w:before="120"/>
        <w:ind w:left="295" w:hanging="295"/>
        <w:rPr>
          <w:sz w:val="24"/>
          <w:szCs w:val="24"/>
        </w:rPr>
      </w:pPr>
      <w:r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zwraca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nienależnie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nadmiernie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pobraną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powiększoną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84656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odsetki</w:t>
      </w:r>
      <w:r w:rsidR="00C06BA9" w:rsidRPr="00667B06">
        <w:rPr>
          <w:sz w:val="24"/>
          <w:szCs w:val="24"/>
        </w:rPr>
        <w:t xml:space="preserve"> </w:t>
      </w:r>
      <w:r w:rsidR="007F2A86" w:rsidRPr="00667B06">
        <w:rPr>
          <w:sz w:val="24"/>
          <w:szCs w:val="24"/>
        </w:rPr>
        <w:t>obliczone</w:t>
      </w:r>
      <w:r w:rsidR="00C06BA9" w:rsidRPr="00667B06">
        <w:rPr>
          <w:sz w:val="24"/>
          <w:szCs w:val="24"/>
        </w:rPr>
        <w:t xml:space="preserve"> </w:t>
      </w:r>
      <w:r w:rsidR="007F2A86" w:rsidRPr="00667B06">
        <w:rPr>
          <w:sz w:val="24"/>
          <w:szCs w:val="24"/>
        </w:rPr>
        <w:t>zgodnie</w:t>
      </w:r>
      <w:r w:rsidR="00C06BA9" w:rsidRPr="00667B06">
        <w:rPr>
          <w:sz w:val="24"/>
          <w:szCs w:val="24"/>
        </w:rPr>
        <w:t xml:space="preserve"> </w:t>
      </w:r>
      <w:r w:rsidR="007F2A86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7F2A86" w:rsidRPr="00667B06">
        <w:rPr>
          <w:sz w:val="24"/>
          <w:szCs w:val="24"/>
        </w:rPr>
        <w:t>ust</w:t>
      </w:r>
      <w:r w:rsidR="00A9537B" w:rsidRPr="00667B06">
        <w:rPr>
          <w:sz w:val="24"/>
          <w:szCs w:val="24"/>
        </w:rPr>
        <w:t>.</w:t>
      </w:r>
      <w:r w:rsidR="00C06BA9" w:rsidRPr="00667B06">
        <w:rPr>
          <w:sz w:val="24"/>
          <w:szCs w:val="24"/>
        </w:rPr>
        <w:t xml:space="preserve"> </w:t>
      </w:r>
      <w:r w:rsidR="00A95164" w:rsidRPr="00667B06">
        <w:rPr>
          <w:sz w:val="24"/>
          <w:szCs w:val="24"/>
        </w:rPr>
        <w:t>4</w:t>
      </w:r>
      <w:r w:rsidRPr="00667B06">
        <w:rPr>
          <w:sz w:val="24"/>
          <w:szCs w:val="24"/>
        </w:rPr>
        <w:t>.</w:t>
      </w:r>
    </w:p>
    <w:p w14:paraId="3020CB49" w14:textId="77777777" w:rsidR="000379AF" w:rsidRPr="00667B06" w:rsidRDefault="000379AF" w:rsidP="00A4429A">
      <w:pPr>
        <w:pStyle w:val="Akapitzlist"/>
        <w:numPr>
          <w:ilvl w:val="0"/>
          <w:numId w:val="16"/>
        </w:numPr>
        <w:spacing w:before="120"/>
        <w:ind w:left="295" w:hanging="29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Odsetki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naliczane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wysokości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jak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dla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zaległości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podatkowych,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okres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między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zwrotu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środków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wyznaczonym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piśmie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powiadamiającym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84656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konieczności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zwrotu,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datą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zwrotu</w:t>
      </w:r>
      <w:r w:rsidR="00C06BA9" w:rsidRPr="00667B06">
        <w:rPr>
          <w:sz w:val="24"/>
          <w:szCs w:val="24"/>
        </w:rPr>
        <w:t xml:space="preserve"> </w:t>
      </w:r>
      <w:r w:rsidR="007A3AA7" w:rsidRPr="00667B06">
        <w:rPr>
          <w:sz w:val="24"/>
          <w:szCs w:val="24"/>
        </w:rPr>
        <w:t>całości</w:t>
      </w:r>
      <w:r w:rsidR="00C06BA9" w:rsidRPr="00667B06">
        <w:rPr>
          <w:sz w:val="24"/>
          <w:szCs w:val="24"/>
        </w:rPr>
        <w:t xml:space="preserve"> </w:t>
      </w:r>
      <w:r w:rsidR="007A3AA7" w:rsidRPr="00667B06">
        <w:rPr>
          <w:sz w:val="24"/>
          <w:szCs w:val="24"/>
        </w:rPr>
        <w:t>zadłużenia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odliczenia.</w:t>
      </w:r>
    </w:p>
    <w:p w14:paraId="75238649" w14:textId="77777777" w:rsidR="00E5032C" w:rsidRPr="00667B06" w:rsidRDefault="000379AF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b/>
          <w:sz w:val="24"/>
          <w:szCs w:val="24"/>
        </w:rPr>
      </w:pPr>
      <w:r w:rsidRPr="00667B06">
        <w:rPr>
          <w:sz w:val="24"/>
          <w:szCs w:val="24"/>
        </w:rPr>
        <w:lastRenderedPageBreak/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zobowiązuje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się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zwrócić</w:t>
      </w:r>
      <w:r w:rsidR="00C06BA9" w:rsidRPr="00667B06">
        <w:rPr>
          <w:sz w:val="24"/>
          <w:szCs w:val="24"/>
        </w:rPr>
        <w:t xml:space="preserve"> </w:t>
      </w:r>
      <w:r w:rsidR="007F2A86" w:rsidRPr="00667B06">
        <w:rPr>
          <w:sz w:val="24"/>
          <w:szCs w:val="24"/>
        </w:rPr>
        <w:t>ca</w:t>
      </w:r>
      <w:r w:rsidR="003A4833" w:rsidRPr="00667B06">
        <w:rPr>
          <w:sz w:val="24"/>
          <w:szCs w:val="24"/>
        </w:rPr>
        <w:t>ł</w:t>
      </w:r>
      <w:r w:rsidR="007F2A86" w:rsidRPr="00667B06">
        <w:rPr>
          <w:sz w:val="24"/>
          <w:szCs w:val="24"/>
        </w:rPr>
        <w:t>ość</w:t>
      </w:r>
      <w:r w:rsidR="00C06BA9" w:rsidRPr="00667B06">
        <w:rPr>
          <w:sz w:val="24"/>
          <w:szCs w:val="24"/>
        </w:rPr>
        <w:t xml:space="preserve"> </w:t>
      </w:r>
      <w:r w:rsidR="007F2A86"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="007F2A86" w:rsidRPr="00667B06">
        <w:rPr>
          <w:sz w:val="24"/>
          <w:szCs w:val="24"/>
        </w:rPr>
        <w:t>część</w:t>
      </w:r>
      <w:r w:rsidR="00C06BA9" w:rsidRPr="00667B06">
        <w:rPr>
          <w:sz w:val="24"/>
          <w:szCs w:val="24"/>
        </w:rPr>
        <w:t xml:space="preserve"> </w:t>
      </w:r>
      <w:r w:rsidR="007F2A86" w:rsidRPr="00667B06">
        <w:rPr>
          <w:sz w:val="24"/>
          <w:szCs w:val="24"/>
        </w:rPr>
        <w:t>otrzymanej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</w:t>
      </w:r>
      <w:r w:rsidR="007F2A86" w:rsidRPr="00667B06">
        <w:rPr>
          <w:sz w:val="24"/>
          <w:szCs w:val="24"/>
        </w:rPr>
        <w:t>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terminie</w:t>
      </w:r>
      <w:r w:rsidR="00C06BA9" w:rsidRPr="00667B06">
        <w:rPr>
          <w:sz w:val="24"/>
          <w:szCs w:val="24"/>
        </w:rPr>
        <w:t xml:space="preserve"> </w:t>
      </w:r>
      <w:r w:rsidR="009C44E5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60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doręczenia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pisma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powiadamiającego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konieczności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zwrotu</w:t>
      </w:r>
      <w:r w:rsidR="00C84656" w:rsidRPr="00667B06">
        <w:rPr>
          <w:sz w:val="24"/>
          <w:szCs w:val="24"/>
        </w:rPr>
        <w:t xml:space="preserve"> </w:t>
      </w:r>
      <w:r w:rsidR="001C083D" w:rsidRPr="00667B06">
        <w:rPr>
          <w:sz w:val="24"/>
          <w:szCs w:val="24"/>
        </w:rPr>
        <w:t>ś</w:t>
      </w:r>
      <w:r w:rsidRPr="00667B06">
        <w:rPr>
          <w:sz w:val="24"/>
          <w:szCs w:val="24"/>
        </w:rPr>
        <w:t>rodków,</w:t>
      </w:r>
      <w:r w:rsidR="00C06BA9" w:rsidRPr="00667B06">
        <w:rPr>
          <w:sz w:val="24"/>
          <w:szCs w:val="24"/>
        </w:rPr>
        <w:t xml:space="preserve"> </w:t>
      </w:r>
      <w:r w:rsidR="00610D31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upływie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terminu</w:t>
      </w:r>
      <w:r w:rsidR="00A9537B" w:rsidRPr="00667B06">
        <w:rPr>
          <w:sz w:val="24"/>
          <w:szCs w:val="24"/>
        </w:rPr>
        <w:t>, zobowiązany jest zwrócić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całoś</w:t>
      </w:r>
      <w:r w:rsidR="00A9537B" w:rsidRPr="00667B06">
        <w:rPr>
          <w:sz w:val="24"/>
          <w:szCs w:val="24"/>
        </w:rPr>
        <w:t>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częś</w:t>
      </w:r>
      <w:r w:rsidR="00A9537B" w:rsidRPr="00667B06">
        <w:rPr>
          <w:sz w:val="24"/>
          <w:szCs w:val="24"/>
        </w:rPr>
        <w:t>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otrzymanej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należnymi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odsetkami.</w:t>
      </w:r>
      <w:r w:rsidR="00C06BA9" w:rsidRPr="00667B06">
        <w:rPr>
          <w:sz w:val="24"/>
          <w:szCs w:val="24"/>
        </w:rPr>
        <w:t xml:space="preserve"> </w:t>
      </w:r>
    </w:p>
    <w:p w14:paraId="6EE38565" w14:textId="77777777" w:rsidR="00616916" w:rsidRPr="00667B06" w:rsidRDefault="00E5032C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b/>
          <w:sz w:val="24"/>
          <w:szCs w:val="24"/>
        </w:rPr>
      </w:pPr>
      <w:r w:rsidRPr="00667B06">
        <w:rPr>
          <w:sz w:val="24"/>
          <w:szCs w:val="24"/>
        </w:rPr>
        <w:t>Zwrotu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środków</w:t>
      </w:r>
      <w:r w:rsidR="00A07D4E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="00A07D4E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A07D4E" w:rsidRPr="00667B06">
        <w:rPr>
          <w:sz w:val="24"/>
          <w:szCs w:val="24"/>
        </w:rPr>
        <w:t>których</w:t>
      </w:r>
      <w:r w:rsidR="00C06BA9" w:rsidRPr="00667B06">
        <w:rPr>
          <w:sz w:val="24"/>
          <w:szCs w:val="24"/>
        </w:rPr>
        <w:t xml:space="preserve"> </w:t>
      </w:r>
      <w:r w:rsidR="00A07D4E"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="00A07D4E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A07D4E" w:rsidRPr="00667B06">
        <w:rPr>
          <w:sz w:val="24"/>
          <w:szCs w:val="24"/>
        </w:rPr>
        <w:t>ust</w:t>
      </w:r>
      <w:r w:rsidR="00607CC7" w:rsidRPr="00667B06">
        <w:rPr>
          <w:sz w:val="24"/>
          <w:szCs w:val="24"/>
        </w:rPr>
        <w:t>.</w:t>
      </w:r>
      <w:r w:rsidR="00C06BA9" w:rsidRPr="00667B06">
        <w:rPr>
          <w:sz w:val="24"/>
          <w:szCs w:val="24"/>
        </w:rPr>
        <w:t xml:space="preserve"> </w:t>
      </w:r>
      <w:r w:rsidR="00A83DD8" w:rsidRPr="00667B06">
        <w:rPr>
          <w:sz w:val="24"/>
          <w:szCs w:val="24"/>
        </w:rPr>
        <w:t>3</w:t>
      </w:r>
      <w:r w:rsidR="00A07D4E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="00A83DD8" w:rsidRPr="00667B06">
        <w:rPr>
          <w:sz w:val="24"/>
          <w:szCs w:val="24"/>
        </w:rPr>
        <w:t>5</w:t>
      </w:r>
      <w:r w:rsidR="003A4833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="00A9537B" w:rsidRPr="00667B06">
        <w:rPr>
          <w:sz w:val="24"/>
          <w:szCs w:val="24"/>
        </w:rPr>
        <w:t>dokona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rachunek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bankowy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Agencji,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przeznaczony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dla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środków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odzyskiwanych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zwróconych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="00610D31" w:rsidRPr="00667B06">
        <w:rPr>
          <w:sz w:val="24"/>
          <w:szCs w:val="24"/>
        </w:rPr>
        <w:br/>
      </w:r>
      <w:r w:rsidR="007A41E8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ramach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PROW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2014–2020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sz w:val="24"/>
          <w:szCs w:val="24"/>
        </w:rPr>
        <w:t>numerze</w:t>
      </w:r>
      <w:r w:rsidR="00C06BA9" w:rsidRPr="00667B06">
        <w:rPr>
          <w:sz w:val="24"/>
          <w:szCs w:val="24"/>
        </w:rPr>
        <w:t xml:space="preserve"> </w:t>
      </w:r>
      <w:r w:rsidR="007A41E8" w:rsidRPr="00667B06">
        <w:rPr>
          <w:b/>
          <w:sz w:val="24"/>
          <w:szCs w:val="24"/>
        </w:rPr>
        <w:t>05</w:t>
      </w:r>
      <w:r w:rsidR="00C06BA9" w:rsidRPr="00667B06">
        <w:rPr>
          <w:b/>
          <w:sz w:val="24"/>
          <w:szCs w:val="24"/>
        </w:rPr>
        <w:t xml:space="preserve"> </w:t>
      </w:r>
      <w:r w:rsidR="007A41E8" w:rsidRPr="00667B06">
        <w:rPr>
          <w:b/>
          <w:sz w:val="24"/>
          <w:szCs w:val="24"/>
        </w:rPr>
        <w:t>1010</w:t>
      </w:r>
      <w:r w:rsidR="00C06BA9" w:rsidRPr="00667B06">
        <w:rPr>
          <w:b/>
          <w:sz w:val="24"/>
          <w:szCs w:val="24"/>
        </w:rPr>
        <w:t xml:space="preserve"> </w:t>
      </w:r>
      <w:r w:rsidR="007A41E8" w:rsidRPr="00667B06">
        <w:rPr>
          <w:b/>
          <w:sz w:val="24"/>
          <w:szCs w:val="24"/>
        </w:rPr>
        <w:t>1010</w:t>
      </w:r>
      <w:r w:rsidR="00C06BA9" w:rsidRPr="00667B06">
        <w:rPr>
          <w:b/>
          <w:sz w:val="24"/>
          <w:szCs w:val="24"/>
        </w:rPr>
        <w:t xml:space="preserve"> </w:t>
      </w:r>
      <w:r w:rsidR="007A41E8" w:rsidRPr="00667B06">
        <w:rPr>
          <w:b/>
          <w:sz w:val="24"/>
          <w:szCs w:val="24"/>
        </w:rPr>
        <w:t>0088</w:t>
      </w:r>
      <w:r w:rsidR="00C06BA9" w:rsidRPr="00667B06">
        <w:rPr>
          <w:b/>
          <w:sz w:val="24"/>
          <w:szCs w:val="24"/>
        </w:rPr>
        <w:t xml:space="preserve"> </w:t>
      </w:r>
      <w:r w:rsidR="007A41E8" w:rsidRPr="00667B06">
        <w:rPr>
          <w:b/>
          <w:sz w:val="24"/>
          <w:szCs w:val="24"/>
        </w:rPr>
        <w:t>2014</w:t>
      </w:r>
      <w:r w:rsidR="00C06BA9" w:rsidRPr="00667B06">
        <w:rPr>
          <w:b/>
          <w:sz w:val="24"/>
          <w:szCs w:val="24"/>
        </w:rPr>
        <w:t xml:space="preserve"> </w:t>
      </w:r>
      <w:r w:rsidR="007A41E8" w:rsidRPr="00667B06">
        <w:rPr>
          <w:b/>
          <w:sz w:val="24"/>
          <w:szCs w:val="24"/>
        </w:rPr>
        <w:t>9840</w:t>
      </w:r>
      <w:r w:rsidR="00C06BA9" w:rsidRPr="00667B06">
        <w:rPr>
          <w:b/>
          <w:sz w:val="24"/>
          <w:szCs w:val="24"/>
        </w:rPr>
        <w:t xml:space="preserve"> </w:t>
      </w:r>
      <w:r w:rsidR="007A41E8" w:rsidRPr="00667B06">
        <w:rPr>
          <w:b/>
          <w:sz w:val="24"/>
          <w:szCs w:val="24"/>
        </w:rPr>
        <w:t>0000</w:t>
      </w:r>
      <w:r w:rsidRPr="00667B06">
        <w:rPr>
          <w:b/>
          <w:sz w:val="24"/>
          <w:szCs w:val="24"/>
        </w:rPr>
        <w:t>.</w:t>
      </w:r>
      <w:r w:rsidR="00C06BA9" w:rsidRPr="00667B06">
        <w:rPr>
          <w:b/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zobligowany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zwrotu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środków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finansowych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tytule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wpłaty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podaje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numer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</w:t>
      </w:r>
      <w:r w:rsidR="00C06BA9" w:rsidRPr="00667B06">
        <w:rPr>
          <w:sz w:val="24"/>
          <w:szCs w:val="24"/>
        </w:rPr>
        <w:t xml:space="preserve"> </w:t>
      </w:r>
      <w:r w:rsidR="00E20887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zaznacza,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iż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dokonuje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zwrotu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środków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finansowych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nienależnie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nadmiernie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pobranej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kwoty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typu</w:t>
      </w:r>
      <w:r w:rsidR="00C06BA9" w:rsidRPr="00667B06">
        <w:rPr>
          <w:sz w:val="24"/>
          <w:szCs w:val="24"/>
        </w:rPr>
        <w:t xml:space="preserve"> </w:t>
      </w:r>
      <w:r w:rsidR="003E742B" w:rsidRPr="00667B06">
        <w:rPr>
          <w:sz w:val="24"/>
          <w:szCs w:val="24"/>
        </w:rPr>
        <w:t xml:space="preserve">„Budowa lub modernizacja dróg lokalnych” </w:t>
      </w:r>
      <w:r w:rsidR="00E20887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ramach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poddziałania</w:t>
      </w:r>
      <w:r w:rsidR="00C06BA9" w:rsidRPr="00667B06">
        <w:rPr>
          <w:sz w:val="24"/>
          <w:szCs w:val="24"/>
        </w:rPr>
        <w:t xml:space="preserve"> </w:t>
      </w:r>
      <w:r w:rsidR="003E742B" w:rsidRPr="00667B06">
        <w:rPr>
          <w:sz w:val="24"/>
          <w:szCs w:val="24"/>
        </w:rPr>
        <w:t>„</w:t>
      </w:r>
      <w:r w:rsidR="003E742B" w:rsidRPr="00667B06">
        <w:rPr>
          <w:rFonts w:eastAsia="Calibri"/>
          <w:bCs/>
          <w:sz w:val="24"/>
          <w:szCs w:val="24"/>
        </w:rPr>
        <w:t xml:space="preserve">Wsparcie inwestycji związanych z tworzeniem, ulepszaniem </w:t>
      </w:r>
      <w:r w:rsidR="00E20887" w:rsidRPr="00667B06">
        <w:rPr>
          <w:rFonts w:eastAsia="Calibri"/>
          <w:bCs/>
          <w:sz w:val="24"/>
          <w:szCs w:val="24"/>
        </w:rPr>
        <w:br/>
      </w:r>
      <w:r w:rsidR="003E742B" w:rsidRPr="00667B06">
        <w:rPr>
          <w:rFonts w:eastAsia="Calibri"/>
          <w:bCs/>
          <w:sz w:val="24"/>
          <w:szCs w:val="24"/>
        </w:rPr>
        <w:t>lub rozbudową wszystkich rodzajów małej infrastruktury, w tym inwestycji w energię odnawialną i w oszczędzanie energii”</w:t>
      </w:r>
      <w:r w:rsidR="00EE458C" w:rsidRPr="00667B06">
        <w:rPr>
          <w:rFonts w:eastAsia="Calibri"/>
          <w:bCs/>
          <w:sz w:val="24"/>
          <w:szCs w:val="24"/>
        </w:rPr>
        <w:t>.</w:t>
      </w:r>
    </w:p>
    <w:p w14:paraId="29815CAB" w14:textId="77777777" w:rsidR="008D372A" w:rsidRPr="00667B06" w:rsidRDefault="008D372A" w:rsidP="0076066A">
      <w:pPr>
        <w:jc w:val="both"/>
        <w:rPr>
          <w:rFonts w:ascii="Times New Roman" w:hAnsi="Times New Roman"/>
          <w:sz w:val="24"/>
          <w:szCs w:val="24"/>
        </w:rPr>
      </w:pPr>
    </w:p>
    <w:p w14:paraId="62CCD207" w14:textId="5E571BB4" w:rsidR="006D4609" w:rsidRPr="00667B06" w:rsidRDefault="006D4609" w:rsidP="0076066A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667B06">
        <w:rPr>
          <w:rFonts w:ascii="Times New Roman" w:hAnsi="Times New Roman"/>
          <w:b/>
          <w:sz w:val="24"/>
          <w:szCs w:val="24"/>
        </w:rPr>
        <w:t>1</w:t>
      </w:r>
      <w:r w:rsidR="00D53F3D" w:rsidRPr="00667B06">
        <w:rPr>
          <w:rFonts w:ascii="Times New Roman" w:hAnsi="Times New Roman"/>
          <w:b/>
          <w:sz w:val="24"/>
          <w:szCs w:val="24"/>
        </w:rPr>
        <w:t>3</w:t>
      </w:r>
    </w:p>
    <w:p w14:paraId="66A24270" w14:textId="77777777" w:rsidR="000379AF" w:rsidRPr="00667B06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Zmiana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umowy</w:t>
      </w:r>
    </w:p>
    <w:p w14:paraId="79DBB21A" w14:textId="77777777" w:rsidR="005D2F65" w:rsidRPr="00667B06" w:rsidRDefault="006D4609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może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zostać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zmieniona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każdej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ze</w:t>
      </w:r>
      <w:r w:rsidR="00C06BA9" w:rsidRPr="00667B06">
        <w:rPr>
          <w:sz w:val="24"/>
          <w:szCs w:val="24"/>
        </w:rPr>
        <w:t xml:space="preserve"> </w:t>
      </w:r>
      <w:r w:rsidR="005D2F65" w:rsidRPr="00667B06">
        <w:rPr>
          <w:sz w:val="24"/>
          <w:szCs w:val="24"/>
        </w:rPr>
        <w:t>S</w:t>
      </w:r>
      <w:r w:rsidRPr="00667B06">
        <w:rPr>
          <w:sz w:val="24"/>
          <w:szCs w:val="24"/>
        </w:rPr>
        <w:t>tron,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zmiana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ta</w:t>
      </w:r>
      <w:r w:rsidR="00C06BA9" w:rsidRPr="00667B06">
        <w:rPr>
          <w:sz w:val="24"/>
          <w:szCs w:val="24"/>
        </w:rPr>
        <w:t xml:space="preserve"> </w:t>
      </w:r>
      <w:r w:rsidR="00A62A4B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może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powodować</w:t>
      </w:r>
      <w:r w:rsidR="005D2F65" w:rsidRPr="00667B06">
        <w:rPr>
          <w:sz w:val="24"/>
          <w:szCs w:val="24"/>
        </w:rPr>
        <w:t>:</w:t>
      </w:r>
    </w:p>
    <w:p w14:paraId="56E5BC73" w14:textId="1FD8D08C" w:rsidR="00F46139" w:rsidRPr="00667B06" w:rsidRDefault="00792605" w:rsidP="00441F82">
      <w:pPr>
        <w:pStyle w:val="Akapitzlist"/>
        <w:numPr>
          <w:ilvl w:val="0"/>
          <w:numId w:val="44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zmiany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zobowiązania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niefinansowaniu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</w:t>
      </w:r>
      <w:r w:rsidR="00D53F3D" w:rsidRPr="00667B06">
        <w:rPr>
          <w:sz w:val="24"/>
          <w:szCs w:val="24"/>
        </w:rPr>
        <w:t>l</w:t>
      </w:r>
      <w:r w:rsidRPr="00667B06">
        <w:rPr>
          <w:sz w:val="24"/>
          <w:szCs w:val="24"/>
        </w:rPr>
        <w:t>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drodze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wkładu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strukturalnych,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Spójności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="00EE458C" w:rsidRPr="00667B06">
        <w:rPr>
          <w:sz w:val="24"/>
          <w:szCs w:val="24"/>
        </w:rPr>
        <w:t xml:space="preserve">jakiegokolwiek </w:t>
      </w:r>
      <w:r w:rsidRPr="00667B06">
        <w:rPr>
          <w:sz w:val="24"/>
          <w:szCs w:val="24"/>
        </w:rPr>
        <w:t>innego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unijnego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instrumentu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finansowego</w:t>
      </w:r>
      <w:r w:rsidR="00EE458C" w:rsidRPr="00667B06">
        <w:rPr>
          <w:sz w:val="24"/>
          <w:szCs w:val="24"/>
        </w:rPr>
        <w:t xml:space="preserve"> oraz innych programów przeznaczonych </w:t>
      </w:r>
      <w:r w:rsidR="003E7437" w:rsidRPr="00667B06">
        <w:rPr>
          <w:sz w:val="24"/>
          <w:szCs w:val="24"/>
        </w:rPr>
        <w:br/>
      </w:r>
      <w:r w:rsidR="00EE458C" w:rsidRPr="00667B06">
        <w:rPr>
          <w:sz w:val="24"/>
          <w:szCs w:val="24"/>
        </w:rPr>
        <w:t>na inwestycje drogowe</w:t>
      </w:r>
      <w:r w:rsidR="00A9537B" w:rsidRPr="00667B06">
        <w:rPr>
          <w:sz w:val="24"/>
          <w:szCs w:val="24"/>
        </w:rPr>
        <w:t>;</w:t>
      </w:r>
    </w:p>
    <w:p w14:paraId="467B67D6" w14:textId="77777777" w:rsidR="00F46139" w:rsidRPr="00667B06" w:rsidRDefault="00F46139" w:rsidP="00441F82">
      <w:pPr>
        <w:pStyle w:val="Akapitzlist"/>
        <w:numPr>
          <w:ilvl w:val="0"/>
          <w:numId w:val="44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zmian w zestawieniu rzeczowo-finansowym operacji, mających wpływ na liczbę punktów przyznanych na operację, w taki sposób, że operacja ta nie uzyskałaby liczby punktów wymaganych do przyznania pomocy w ramach danego naboru wniosków </w:t>
      </w:r>
      <w:r w:rsidR="003E7437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o przyznanie pomocy;</w:t>
      </w:r>
    </w:p>
    <w:p w14:paraId="074B5157" w14:textId="77777777" w:rsidR="00F46139" w:rsidRPr="00667B06" w:rsidRDefault="00F46139" w:rsidP="00F05F70">
      <w:pPr>
        <w:pStyle w:val="Akapitzlist"/>
        <w:numPr>
          <w:ilvl w:val="0"/>
          <w:numId w:val="44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</w:t>
      </w:r>
      <w:r w:rsidR="00F05F70" w:rsidRPr="00667B06">
        <w:rPr>
          <w:sz w:val="24"/>
          <w:szCs w:val="24"/>
        </w:rPr>
        <w:t>.</w:t>
      </w:r>
    </w:p>
    <w:p w14:paraId="6F7C2CDA" w14:textId="77777777" w:rsidR="000E6F25" w:rsidRPr="00667B06" w:rsidRDefault="00792605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rozpatruje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zmianę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30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="00A9537B" w:rsidRPr="00667B06">
        <w:rPr>
          <w:sz w:val="24"/>
          <w:szCs w:val="24"/>
        </w:rPr>
        <w:t xml:space="preserve">jego </w:t>
      </w:r>
      <w:r w:rsidRPr="00667B06">
        <w:rPr>
          <w:sz w:val="24"/>
          <w:szCs w:val="24"/>
        </w:rPr>
        <w:t>złożenia.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Wezwanie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wykonania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określonych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czynności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toku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postępowania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zmianę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wydłuża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rozpatrzenia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zmianę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czas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wykonania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czynności</w:t>
      </w:r>
      <w:r w:rsidR="000E6F25" w:rsidRPr="00667B06">
        <w:rPr>
          <w:sz w:val="24"/>
          <w:szCs w:val="24"/>
        </w:rPr>
        <w:t>.</w:t>
      </w:r>
    </w:p>
    <w:p w14:paraId="09D19485" w14:textId="4C9209C0" w:rsidR="00BE14F6" w:rsidRPr="00667B06" w:rsidRDefault="000E6F25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podlega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zakresie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mającym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wpływ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spełnienie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kryteriów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decydujących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kolejności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przysługiwania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§</w:t>
      </w:r>
      <w:r w:rsidR="007119A7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5</w:t>
      </w:r>
      <w:r w:rsidR="00C06BA9" w:rsidRPr="00667B06">
        <w:rPr>
          <w:sz w:val="24"/>
          <w:szCs w:val="24"/>
        </w:rPr>
        <w:t xml:space="preserve"> </w:t>
      </w:r>
      <w:r w:rsidR="00D53F3D" w:rsidRPr="00667B06">
        <w:rPr>
          <w:sz w:val="24"/>
          <w:szCs w:val="24"/>
        </w:rPr>
        <w:t xml:space="preserve">ust. 1 </w:t>
      </w:r>
      <w:r w:rsidRPr="00667B06">
        <w:rPr>
          <w:sz w:val="24"/>
          <w:szCs w:val="24"/>
        </w:rPr>
        <w:t>pkt</w:t>
      </w:r>
      <w:r w:rsidR="00C06BA9" w:rsidRPr="00667B06">
        <w:rPr>
          <w:sz w:val="24"/>
          <w:szCs w:val="24"/>
        </w:rPr>
        <w:t xml:space="preserve"> </w:t>
      </w:r>
      <w:r w:rsidR="00ED439C" w:rsidRPr="00667B06">
        <w:rPr>
          <w:sz w:val="24"/>
          <w:szCs w:val="24"/>
        </w:rPr>
        <w:t>1</w:t>
      </w:r>
      <w:r w:rsidR="00505C74" w:rsidRPr="00667B06">
        <w:rPr>
          <w:sz w:val="24"/>
          <w:szCs w:val="24"/>
        </w:rPr>
        <w:t>1</w:t>
      </w:r>
      <w:r w:rsidR="000E1D31" w:rsidRPr="00667B06">
        <w:rPr>
          <w:sz w:val="24"/>
          <w:szCs w:val="24"/>
        </w:rPr>
        <w:t>.</w:t>
      </w:r>
    </w:p>
    <w:p w14:paraId="483B6664" w14:textId="77777777" w:rsidR="00177D0C" w:rsidRPr="00667B06" w:rsidRDefault="00177D0C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wymaga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dokonania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zmiany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przypadku:</w:t>
      </w:r>
    </w:p>
    <w:p w14:paraId="29D3ED63" w14:textId="12AD61BE" w:rsidR="00041FF1" w:rsidRPr="00667B06" w:rsidRDefault="00177D0C" w:rsidP="003964B9">
      <w:pPr>
        <w:pStyle w:val="Rozporzdzenieumowa"/>
        <w:numPr>
          <w:ilvl w:val="1"/>
          <w:numId w:val="18"/>
        </w:numPr>
      </w:pPr>
      <w:r w:rsidRPr="00667B06">
        <w:t>zmian</w:t>
      </w:r>
      <w:r w:rsidR="00C06BA9" w:rsidRPr="00667B06">
        <w:t xml:space="preserve"> </w:t>
      </w:r>
      <w:r w:rsidRPr="00667B06">
        <w:t>wysokości</w:t>
      </w:r>
      <w:r w:rsidR="00C06BA9" w:rsidRPr="00667B06">
        <w:t xml:space="preserve"> </w:t>
      </w:r>
      <w:r w:rsidRPr="00667B06">
        <w:t>poszczególnych</w:t>
      </w:r>
      <w:r w:rsidR="00C06BA9" w:rsidRPr="00667B06">
        <w:t xml:space="preserve"> </w:t>
      </w:r>
      <w:r w:rsidRPr="00667B06">
        <w:t>pozycji</w:t>
      </w:r>
      <w:r w:rsidR="00C06BA9" w:rsidRPr="00667B06">
        <w:t xml:space="preserve"> </w:t>
      </w:r>
      <w:r w:rsidRPr="00667B06">
        <w:t>kosztów</w:t>
      </w:r>
      <w:r w:rsidR="00C06BA9" w:rsidRPr="00667B06">
        <w:t xml:space="preserve"> </w:t>
      </w:r>
      <w:r w:rsidRPr="00667B06">
        <w:t>kwalifikowalnych</w:t>
      </w:r>
      <w:r w:rsidR="00C06BA9" w:rsidRPr="00667B06">
        <w:t xml:space="preserve"> </w:t>
      </w:r>
      <w:r w:rsidRPr="00667B06">
        <w:t>oper</w:t>
      </w:r>
      <w:r w:rsidR="0075494C" w:rsidRPr="00667B06">
        <w:t>acji</w:t>
      </w:r>
      <w:r w:rsidR="00C06BA9" w:rsidRPr="00667B06">
        <w:t xml:space="preserve"> </w:t>
      </w:r>
      <w:r w:rsidR="0075494C" w:rsidRPr="00667B06">
        <w:t>w</w:t>
      </w:r>
      <w:r w:rsidR="0062459C" w:rsidRPr="00667B06">
        <w:t> </w:t>
      </w:r>
      <w:r w:rsidR="0075494C" w:rsidRPr="00667B06">
        <w:t>przypadku</w:t>
      </w:r>
      <w:r w:rsidR="00C06BA9" w:rsidRPr="00667B06">
        <w:t xml:space="preserve"> </w:t>
      </w:r>
      <w:r w:rsidR="0075494C" w:rsidRPr="00667B06">
        <w:t>wskazanym</w:t>
      </w:r>
      <w:r w:rsidR="00C06BA9" w:rsidRPr="00667B06">
        <w:t xml:space="preserve"> </w:t>
      </w:r>
      <w:r w:rsidR="0075494C" w:rsidRPr="00667B06">
        <w:t>w</w:t>
      </w:r>
      <w:r w:rsidR="00C06BA9" w:rsidRPr="00667B06">
        <w:t xml:space="preserve"> </w:t>
      </w:r>
      <w:r w:rsidR="0075494C" w:rsidRPr="00667B06">
        <w:t>§</w:t>
      </w:r>
      <w:r w:rsidR="00AE4C83" w:rsidRPr="00667B06">
        <w:t xml:space="preserve"> </w:t>
      </w:r>
      <w:r w:rsidR="00D53F3D" w:rsidRPr="00667B06">
        <w:t xml:space="preserve">9 </w:t>
      </w:r>
      <w:r w:rsidRPr="00667B06">
        <w:t>ust.</w:t>
      </w:r>
      <w:r w:rsidR="00C06BA9" w:rsidRPr="00667B06">
        <w:t xml:space="preserve"> </w:t>
      </w:r>
      <w:r w:rsidR="0075494C" w:rsidRPr="00667B06">
        <w:t>5</w:t>
      </w:r>
      <w:r w:rsidRPr="00667B06">
        <w:t>,</w:t>
      </w:r>
      <w:r w:rsidR="00C06BA9" w:rsidRPr="00667B06">
        <w:t xml:space="preserve"> </w:t>
      </w:r>
      <w:r w:rsidRPr="00667B06">
        <w:t>z</w:t>
      </w:r>
      <w:r w:rsidR="00C06BA9" w:rsidRPr="00667B06">
        <w:t xml:space="preserve"> </w:t>
      </w:r>
      <w:r w:rsidRPr="00667B06">
        <w:t>zastrzeżeniem</w:t>
      </w:r>
      <w:r w:rsidR="00C06BA9" w:rsidRPr="00667B06">
        <w:t xml:space="preserve"> </w:t>
      </w:r>
      <w:r w:rsidR="001019FA" w:rsidRPr="00667B06">
        <w:t xml:space="preserve">w § </w:t>
      </w:r>
      <w:r w:rsidR="00D53F3D" w:rsidRPr="00667B06">
        <w:t xml:space="preserve">9 </w:t>
      </w:r>
      <w:r w:rsidRPr="00667B06">
        <w:t>ust.</w:t>
      </w:r>
      <w:r w:rsidR="00C06BA9" w:rsidRPr="00667B06">
        <w:t xml:space="preserve"> </w:t>
      </w:r>
      <w:r w:rsidR="0075494C" w:rsidRPr="00667B06">
        <w:t>4</w:t>
      </w:r>
      <w:r w:rsidR="00AE4C83" w:rsidRPr="00667B06">
        <w:t>;</w:t>
      </w:r>
    </w:p>
    <w:p w14:paraId="4246A763" w14:textId="22C3CF4D" w:rsidR="00041FF1" w:rsidRPr="00667B06" w:rsidRDefault="00177D0C" w:rsidP="003A7386">
      <w:pPr>
        <w:pStyle w:val="Rozporzdzenieumowa"/>
        <w:numPr>
          <w:ilvl w:val="1"/>
          <w:numId w:val="18"/>
        </w:numPr>
      </w:pPr>
      <w:r w:rsidRPr="00667B06">
        <w:t>zmian</w:t>
      </w:r>
      <w:r w:rsidR="00C06BA9" w:rsidRPr="00667B06">
        <w:t xml:space="preserve"> </w:t>
      </w:r>
      <w:r w:rsidRPr="00667B06">
        <w:t>powstałych</w:t>
      </w:r>
      <w:r w:rsidR="00C06BA9" w:rsidRPr="00667B06">
        <w:t xml:space="preserve"> </w:t>
      </w:r>
      <w:r w:rsidRPr="00667B06">
        <w:t>przy</w:t>
      </w:r>
      <w:r w:rsidR="00C06BA9" w:rsidRPr="00667B06">
        <w:t xml:space="preserve"> </w:t>
      </w:r>
      <w:r w:rsidRPr="00667B06">
        <w:t>realizacji</w:t>
      </w:r>
      <w:r w:rsidR="00C06BA9" w:rsidRPr="00667B06">
        <w:t xml:space="preserve"> </w:t>
      </w:r>
      <w:r w:rsidRPr="00667B06">
        <w:t>operacji</w:t>
      </w:r>
      <w:r w:rsidR="00C06BA9" w:rsidRPr="00667B06">
        <w:t xml:space="preserve"> </w:t>
      </w:r>
      <w:r w:rsidRPr="00667B06">
        <w:t>o</w:t>
      </w:r>
      <w:r w:rsidR="00C06BA9" w:rsidRPr="00667B06">
        <w:t xml:space="preserve"> </w:t>
      </w:r>
      <w:r w:rsidRPr="00667B06">
        <w:t>charakt</w:t>
      </w:r>
      <w:r w:rsidR="0075494C" w:rsidRPr="00667B06">
        <w:t>erze</w:t>
      </w:r>
      <w:r w:rsidR="00C06BA9" w:rsidRPr="00667B06">
        <w:t xml:space="preserve"> </w:t>
      </w:r>
      <w:r w:rsidR="0075494C" w:rsidRPr="00667B06">
        <w:t>budowlanym,</w:t>
      </w:r>
      <w:r w:rsidR="00C06BA9" w:rsidRPr="00667B06">
        <w:t xml:space="preserve"> </w:t>
      </w:r>
      <w:r w:rsidR="0075494C" w:rsidRPr="00667B06">
        <w:t>wynikających</w:t>
      </w:r>
      <w:r w:rsidR="00C06BA9" w:rsidRPr="00667B06">
        <w:t xml:space="preserve"> </w:t>
      </w:r>
      <w:r w:rsidR="0075494C" w:rsidRPr="00667B06">
        <w:t>z</w:t>
      </w:r>
      <w:r w:rsidR="0062459C" w:rsidRPr="00667B06">
        <w:t> </w:t>
      </w:r>
      <w:r w:rsidRPr="00667B06">
        <w:t>praktycznych</w:t>
      </w:r>
      <w:r w:rsidR="00C06BA9" w:rsidRPr="00667B06">
        <w:t xml:space="preserve"> </w:t>
      </w:r>
      <w:r w:rsidRPr="00667B06">
        <w:t>rozwiązań</w:t>
      </w:r>
      <w:r w:rsidR="00C06BA9" w:rsidRPr="00667B06">
        <w:t xml:space="preserve"> </w:t>
      </w:r>
      <w:r w:rsidRPr="00667B06">
        <w:t>realizacji</w:t>
      </w:r>
      <w:r w:rsidR="00C06BA9" w:rsidRPr="00667B06">
        <w:t xml:space="preserve"> </w:t>
      </w:r>
      <w:r w:rsidRPr="00667B06">
        <w:t>inwestycji,</w:t>
      </w:r>
      <w:r w:rsidR="00C06BA9" w:rsidRPr="00667B06">
        <w:t xml:space="preserve"> </w:t>
      </w:r>
      <w:r w:rsidRPr="00667B06">
        <w:t>nienaruszających</w:t>
      </w:r>
      <w:r w:rsidR="00C06BA9" w:rsidRPr="00667B06">
        <w:t xml:space="preserve"> </w:t>
      </w:r>
      <w:r w:rsidRPr="00667B06">
        <w:t>przepisów</w:t>
      </w:r>
      <w:r w:rsidR="00C06BA9" w:rsidRPr="00667B06">
        <w:t xml:space="preserve"> </w:t>
      </w:r>
      <w:r w:rsidRPr="00667B06">
        <w:t>ustawy</w:t>
      </w:r>
      <w:r w:rsidR="00C06BA9" w:rsidRPr="00667B06">
        <w:t xml:space="preserve"> </w:t>
      </w:r>
      <w:r w:rsidRPr="00667B06">
        <w:t>z</w:t>
      </w:r>
      <w:r w:rsidR="0062459C" w:rsidRPr="00667B06">
        <w:t> </w:t>
      </w:r>
      <w:r w:rsidRPr="00667B06">
        <w:t>dnia</w:t>
      </w:r>
      <w:r w:rsidR="00C06BA9" w:rsidRPr="00667B06">
        <w:t xml:space="preserve"> </w:t>
      </w:r>
      <w:r w:rsidRPr="00667B06">
        <w:t>7</w:t>
      </w:r>
      <w:r w:rsidR="00C06BA9" w:rsidRPr="00667B06">
        <w:t xml:space="preserve"> </w:t>
      </w:r>
      <w:r w:rsidRPr="00667B06">
        <w:t>lipca</w:t>
      </w:r>
      <w:r w:rsidR="00C06BA9" w:rsidRPr="00667B06">
        <w:t xml:space="preserve"> </w:t>
      </w:r>
      <w:r w:rsidRPr="00667B06">
        <w:t>1994</w:t>
      </w:r>
      <w:r w:rsidR="00C06BA9" w:rsidRPr="00667B06">
        <w:t xml:space="preserve"> </w:t>
      </w:r>
      <w:r w:rsidRPr="00667B06">
        <w:t>r.</w:t>
      </w:r>
      <w:r w:rsidR="00C06BA9" w:rsidRPr="00667B06">
        <w:t xml:space="preserve"> </w:t>
      </w:r>
      <w:r w:rsidRPr="00667B06">
        <w:t>Prawo</w:t>
      </w:r>
      <w:r w:rsidR="00C06BA9" w:rsidRPr="00667B06">
        <w:t xml:space="preserve"> </w:t>
      </w:r>
      <w:r w:rsidRPr="00667B06">
        <w:t>budowlane</w:t>
      </w:r>
      <w:r w:rsidR="00C06BA9" w:rsidRPr="00667B06">
        <w:t xml:space="preserve"> </w:t>
      </w:r>
      <w:r w:rsidRPr="00667B06">
        <w:t>(</w:t>
      </w:r>
      <w:r w:rsidR="00A55C0B" w:rsidRPr="00667B06">
        <w:t>Dz. U. z 20</w:t>
      </w:r>
      <w:r w:rsidR="00D11C0B" w:rsidRPr="00667B06">
        <w:t>20</w:t>
      </w:r>
      <w:r w:rsidR="00A55C0B" w:rsidRPr="00667B06">
        <w:t xml:space="preserve"> r. poz. </w:t>
      </w:r>
      <w:r w:rsidR="00D11C0B" w:rsidRPr="00667B06">
        <w:t>1333</w:t>
      </w:r>
      <w:r w:rsidRPr="00667B06">
        <w:t>)</w:t>
      </w:r>
      <w:r w:rsidR="00C06BA9" w:rsidRPr="00667B06">
        <w:t xml:space="preserve"> </w:t>
      </w:r>
      <w:r w:rsidRPr="00667B06">
        <w:t>i</w:t>
      </w:r>
      <w:r w:rsidR="0062459C" w:rsidRPr="00667B06">
        <w:t> </w:t>
      </w:r>
      <w:r w:rsidRPr="00667B06">
        <w:t>wydanych</w:t>
      </w:r>
      <w:r w:rsidR="00C06BA9" w:rsidRPr="00667B06">
        <w:t xml:space="preserve"> </w:t>
      </w:r>
      <w:r w:rsidRPr="00667B06">
        <w:t>na</w:t>
      </w:r>
      <w:r w:rsidR="00C06BA9" w:rsidRPr="00667B06">
        <w:t xml:space="preserve"> </w:t>
      </w:r>
      <w:r w:rsidRPr="00667B06">
        <w:t>ich</w:t>
      </w:r>
      <w:r w:rsidR="00C06BA9" w:rsidRPr="00667B06">
        <w:t xml:space="preserve"> </w:t>
      </w:r>
      <w:r w:rsidRPr="00667B06">
        <w:t>podstawie</w:t>
      </w:r>
      <w:r w:rsidR="00C06BA9" w:rsidRPr="00667B06">
        <w:t xml:space="preserve"> </w:t>
      </w:r>
      <w:r w:rsidRPr="00667B06">
        <w:t>decyzji</w:t>
      </w:r>
      <w:r w:rsidR="00C06BA9" w:rsidRPr="00667B06">
        <w:t xml:space="preserve"> </w:t>
      </w:r>
      <w:r w:rsidRPr="00667B06">
        <w:t>właściwych</w:t>
      </w:r>
      <w:r w:rsidR="00C06BA9" w:rsidRPr="00667B06">
        <w:t xml:space="preserve"> </w:t>
      </w:r>
      <w:r w:rsidRPr="00667B06">
        <w:t>organów</w:t>
      </w:r>
      <w:r w:rsidR="00C06BA9" w:rsidRPr="00667B06">
        <w:t xml:space="preserve"> </w:t>
      </w:r>
      <w:r w:rsidRPr="00667B06">
        <w:t>oraz</w:t>
      </w:r>
      <w:r w:rsidR="00C06BA9" w:rsidRPr="00667B06">
        <w:t xml:space="preserve"> </w:t>
      </w:r>
      <w:r w:rsidRPr="00667B06">
        <w:t>niewpływających</w:t>
      </w:r>
      <w:r w:rsidR="00C06BA9" w:rsidRPr="00667B06">
        <w:t xml:space="preserve"> </w:t>
      </w:r>
      <w:r w:rsidRPr="00667B06">
        <w:t>na</w:t>
      </w:r>
      <w:r w:rsidR="00C06BA9" w:rsidRPr="00667B06">
        <w:t xml:space="preserve"> </w:t>
      </w:r>
      <w:r w:rsidRPr="00667B06">
        <w:t>cel</w:t>
      </w:r>
      <w:r w:rsidR="00C06BA9" w:rsidRPr="00667B06">
        <w:t xml:space="preserve"> </w:t>
      </w:r>
      <w:r w:rsidRPr="00667B06">
        <w:t>i</w:t>
      </w:r>
      <w:r w:rsidR="00C06BA9" w:rsidRPr="00667B06">
        <w:t xml:space="preserve"> </w:t>
      </w:r>
      <w:r w:rsidRPr="00667B06">
        <w:t>przeznaczenie</w:t>
      </w:r>
      <w:r w:rsidR="00C06BA9" w:rsidRPr="00667B06">
        <w:t xml:space="preserve"> </w:t>
      </w:r>
      <w:r w:rsidRPr="00667B06">
        <w:t>operacji</w:t>
      </w:r>
      <w:r w:rsidR="00F62ACB" w:rsidRPr="00667B06">
        <w:t>;</w:t>
      </w:r>
    </w:p>
    <w:p w14:paraId="2B905230" w14:textId="4CF47DDC" w:rsidR="00177D0C" w:rsidRPr="00667B06" w:rsidRDefault="00F62ACB" w:rsidP="003A7386">
      <w:pPr>
        <w:pStyle w:val="Rozporzdzenieumowa"/>
        <w:numPr>
          <w:ilvl w:val="1"/>
          <w:numId w:val="18"/>
        </w:numPr>
      </w:pPr>
      <w:r w:rsidRPr="00667B06">
        <w:t xml:space="preserve">złożenia wniosku o płatność przed terminami określonymi w § </w:t>
      </w:r>
      <w:r w:rsidR="00D53F3D" w:rsidRPr="00667B06">
        <w:t>7</w:t>
      </w:r>
      <w:r w:rsidRPr="00667B06">
        <w:t xml:space="preserve"> ust. 1.</w:t>
      </w:r>
    </w:p>
    <w:p w14:paraId="5AADD161" w14:textId="77777777" w:rsidR="000E6F25" w:rsidRPr="00667B06" w:rsidRDefault="000E6F25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lastRenderedPageBreak/>
        <w:t>Zmiana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wymaga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zachowania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formy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pisemnej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rygorem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nieważności.</w:t>
      </w:r>
    </w:p>
    <w:p w14:paraId="59465D30" w14:textId="77777777" w:rsidR="00BE14F6" w:rsidRPr="00667B06" w:rsidRDefault="006D4609" w:rsidP="00A4429A">
      <w:pPr>
        <w:pStyle w:val="Akapitzlist"/>
        <w:numPr>
          <w:ilvl w:val="0"/>
          <w:numId w:val="18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Zmiana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jest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wymagana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szczególności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przypadku:</w:t>
      </w:r>
    </w:p>
    <w:p w14:paraId="7B71EA4D" w14:textId="77777777" w:rsidR="00BE14F6" w:rsidRPr="00667B06" w:rsidRDefault="006D4609" w:rsidP="00A4429A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zmian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6A143F" w:rsidRPr="00667B06">
        <w:rPr>
          <w:sz w:val="24"/>
          <w:szCs w:val="24"/>
        </w:rPr>
        <w:t>zestawieniu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rzeczowo-finansowym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stanowiącym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załącznik</w:t>
      </w:r>
      <w:r w:rsidR="00EB0D70" w:rsidRPr="00667B06">
        <w:rPr>
          <w:sz w:val="24"/>
          <w:szCs w:val="24"/>
        </w:rPr>
        <w:br/>
      </w:r>
      <w:r w:rsidR="006F7D81"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="006F7D81"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związanych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ze</w:t>
      </w:r>
      <w:r w:rsidR="00EE508C" w:rsidRPr="00667B06">
        <w:rPr>
          <w:rStyle w:val="Odwoanieprzypisudolnego"/>
        </w:rPr>
        <w:footnoteReference w:id="12"/>
      </w:r>
      <w:r w:rsidRPr="00667B06">
        <w:rPr>
          <w:sz w:val="24"/>
          <w:szCs w:val="24"/>
        </w:rPr>
        <w:t>:</w:t>
      </w:r>
    </w:p>
    <w:p w14:paraId="5C369371" w14:textId="77777777" w:rsidR="00BE14F6" w:rsidRPr="00667B06" w:rsidRDefault="006D4609" w:rsidP="00A4429A">
      <w:pPr>
        <w:pStyle w:val="Akapitzlist"/>
        <w:numPr>
          <w:ilvl w:val="0"/>
          <w:numId w:val="2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zmniejszeniem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zakresu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wysokości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62459C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ramach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jednego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etapów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zwiększeniem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zakresu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wysokości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ramach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etapu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późniejszego</w:t>
      </w:r>
      <w:r w:rsidR="00BF51C8" w:rsidRPr="00667B06">
        <w:rPr>
          <w:sz w:val="24"/>
          <w:szCs w:val="24"/>
        </w:rPr>
        <w:t>;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sprawie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składa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najpóźniej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złożenia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ramach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etapu,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zakres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wysokość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została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zmniejszona</w:t>
      </w:r>
      <w:r w:rsidR="00A6005B" w:rsidRPr="00667B06">
        <w:rPr>
          <w:sz w:val="24"/>
          <w:szCs w:val="24"/>
        </w:rPr>
        <w:t>;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niedotrzymania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tego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terminu,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zmianę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umowy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zostanie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rozpatrzony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pozytywnie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zakresie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etapu,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którego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dotyczy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złożony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rozpatrzy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o</w:t>
      </w:r>
      <w:r w:rsidR="00446DF2" w:rsidRPr="00667B06">
        <w:rPr>
          <w:sz w:val="24"/>
          <w:szCs w:val="24"/>
        </w:rPr>
        <w:t> </w:t>
      </w:r>
      <w:r w:rsidR="00E73118"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zgodnie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postanowieniami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zawartej</w:t>
      </w:r>
      <w:r w:rsidR="00C06BA9" w:rsidRPr="00667B06">
        <w:rPr>
          <w:sz w:val="24"/>
          <w:szCs w:val="24"/>
        </w:rPr>
        <w:t xml:space="preserve"> </w:t>
      </w:r>
      <w:r w:rsidR="00A6005B" w:rsidRPr="00667B06">
        <w:rPr>
          <w:sz w:val="24"/>
          <w:szCs w:val="24"/>
        </w:rPr>
        <w:t>umowy</w:t>
      </w:r>
      <w:r w:rsidR="00700246" w:rsidRPr="00667B06">
        <w:rPr>
          <w:sz w:val="24"/>
          <w:szCs w:val="24"/>
        </w:rPr>
        <w:t>,</w:t>
      </w:r>
    </w:p>
    <w:p w14:paraId="34C33F7A" w14:textId="77777777" w:rsidR="00BE14F6" w:rsidRPr="00667B06" w:rsidRDefault="006D4609" w:rsidP="00A4429A">
      <w:pPr>
        <w:pStyle w:val="Akapitzlist"/>
        <w:numPr>
          <w:ilvl w:val="0"/>
          <w:numId w:val="2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zwiększeniem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zakresu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wysokości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446DF2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ramach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jednego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etapów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zmniejszeniem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zakresu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wysokości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ramach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etapu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późniejszego</w:t>
      </w:r>
      <w:r w:rsidR="00B705BB" w:rsidRPr="00667B06">
        <w:rPr>
          <w:sz w:val="24"/>
          <w:szCs w:val="24"/>
        </w:rPr>
        <w:t>;</w:t>
      </w:r>
      <w:r w:rsidR="00C06BA9" w:rsidRPr="00667B06">
        <w:rPr>
          <w:sz w:val="24"/>
          <w:szCs w:val="24"/>
        </w:rPr>
        <w:t xml:space="preserve"> </w:t>
      </w:r>
      <w:r w:rsidR="00700246" w:rsidRPr="00667B06">
        <w:rPr>
          <w:sz w:val="24"/>
          <w:szCs w:val="24"/>
        </w:rPr>
        <w:t>w</w:t>
      </w:r>
      <w:r w:rsidRPr="00667B06">
        <w:rPr>
          <w:sz w:val="24"/>
          <w:szCs w:val="24"/>
        </w:rPr>
        <w:t>niosek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sprawie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składa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najpóźniej</w:t>
      </w:r>
      <w:r w:rsidR="00C06BA9" w:rsidRPr="00667B06">
        <w:rPr>
          <w:sz w:val="24"/>
          <w:szCs w:val="24"/>
        </w:rPr>
        <w:t xml:space="preserve"> </w:t>
      </w:r>
      <w:r w:rsidR="00D43A66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D43A66" w:rsidRPr="00667B06">
        <w:rPr>
          <w:sz w:val="24"/>
          <w:szCs w:val="24"/>
        </w:rPr>
        <w:t>dniu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złożenia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ramach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etapu,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zakres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wysokość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kosztów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kwalifikowalnych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zostać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zwiększona;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niedotrzymania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terminu,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wypłata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pomocy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zostanie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dokonana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wysokości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przewidzianej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dla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poszczególnych</w:t>
      </w:r>
      <w:r w:rsidR="00C06BA9" w:rsidRPr="00667B06">
        <w:rPr>
          <w:sz w:val="24"/>
          <w:szCs w:val="24"/>
        </w:rPr>
        <w:t xml:space="preserve"> </w:t>
      </w:r>
      <w:r w:rsidR="00143D25" w:rsidRPr="00667B06">
        <w:rPr>
          <w:sz w:val="24"/>
          <w:szCs w:val="24"/>
        </w:rPr>
        <w:t>płatności</w:t>
      </w:r>
      <w:r w:rsidRPr="00667B06">
        <w:rPr>
          <w:sz w:val="24"/>
          <w:szCs w:val="24"/>
        </w:rPr>
        <w:t>;</w:t>
      </w:r>
    </w:p>
    <w:p w14:paraId="4166F49A" w14:textId="78CEC898" w:rsidR="00BE14F6" w:rsidRPr="00667B06" w:rsidRDefault="006D4609" w:rsidP="00A4429A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zmian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zakresu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rzeczowego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6D2159" w:rsidRPr="00667B06">
        <w:rPr>
          <w:sz w:val="24"/>
          <w:szCs w:val="24"/>
        </w:rPr>
        <w:t>zestawieniu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rzeczowo-finansowym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stanowiącym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załącznik</w:t>
      </w:r>
      <w:r w:rsidR="00C06BA9" w:rsidRPr="00667B06">
        <w:rPr>
          <w:sz w:val="24"/>
          <w:szCs w:val="24"/>
        </w:rPr>
        <w:t xml:space="preserve"> </w:t>
      </w:r>
      <w:r w:rsidR="00E0112C"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="00E0112C"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</w:t>
      </w:r>
      <w:r w:rsidR="00C06BA9" w:rsidRPr="00667B06">
        <w:rPr>
          <w:sz w:val="24"/>
          <w:szCs w:val="24"/>
        </w:rPr>
        <w:t xml:space="preserve"> </w:t>
      </w:r>
      <w:r w:rsidR="00A55C0B" w:rsidRPr="00667B06">
        <w:rPr>
          <w:sz w:val="24"/>
          <w:szCs w:val="24"/>
        </w:rPr>
        <w:t>uzasadnionych analizą potrzeb,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zastrzeżeniem,</w:t>
      </w:r>
      <w:r w:rsidR="00C06BA9" w:rsidRPr="00667B06">
        <w:rPr>
          <w:sz w:val="24"/>
          <w:szCs w:val="24"/>
        </w:rPr>
        <w:t xml:space="preserve"> </w:t>
      </w:r>
      <w:r w:rsidR="00A55C0B" w:rsidRPr="00667B06">
        <w:rPr>
          <w:sz w:val="24"/>
          <w:szCs w:val="24"/>
        </w:rPr>
        <w:t xml:space="preserve">ust. 1 pkt </w:t>
      </w:r>
      <w:r w:rsidR="00D53F3D" w:rsidRPr="00667B06">
        <w:rPr>
          <w:sz w:val="24"/>
          <w:szCs w:val="24"/>
        </w:rPr>
        <w:t>2</w:t>
      </w:r>
      <w:r w:rsidR="00A55C0B" w:rsidRPr="00667B06">
        <w:rPr>
          <w:sz w:val="24"/>
          <w:szCs w:val="24"/>
        </w:rPr>
        <w:t>.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tej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sprawie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składa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najpóźniej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dniu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złożenia</w:t>
      </w:r>
      <w:r w:rsidR="00C06BA9" w:rsidRPr="00667B06">
        <w:rPr>
          <w:sz w:val="24"/>
          <w:szCs w:val="24"/>
        </w:rPr>
        <w:t xml:space="preserve"> </w:t>
      </w:r>
      <w:r w:rsidR="009E26CD" w:rsidRPr="00667B06">
        <w:rPr>
          <w:sz w:val="24"/>
          <w:szCs w:val="24"/>
        </w:rPr>
        <w:t>w</w:t>
      </w:r>
      <w:r w:rsidR="00B705BB" w:rsidRPr="00667B06">
        <w:rPr>
          <w:sz w:val="24"/>
          <w:szCs w:val="24"/>
        </w:rPr>
        <w:t>niosku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(dotyczącego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operacji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jej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etapu,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którego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zakres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ma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być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zmieniony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poprzez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aneksowanie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umowy);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niedotrzymania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tego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terminu,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zmianę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umowy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zostanie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rozpatrzony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pozytywnie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="00B705BB" w:rsidRPr="00667B06">
        <w:rPr>
          <w:sz w:val="24"/>
          <w:szCs w:val="24"/>
        </w:rPr>
        <w:t>rozpatrzy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wniosek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płatność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zgodnie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z</w:t>
      </w:r>
      <w:r w:rsidR="0062459C" w:rsidRPr="00667B06">
        <w:rPr>
          <w:sz w:val="24"/>
          <w:szCs w:val="24"/>
        </w:rPr>
        <w:t> </w:t>
      </w:r>
      <w:r w:rsidR="00E73118" w:rsidRPr="00667B06">
        <w:rPr>
          <w:sz w:val="24"/>
          <w:szCs w:val="24"/>
        </w:rPr>
        <w:t>postanowieniami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zawartej</w:t>
      </w:r>
      <w:r w:rsidR="00C06BA9" w:rsidRPr="00667B06">
        <w:rPr>
          <w:sz w:val="24"/>
          <w:szCs w:val="24"/>
        </w:rPr>
        <w:t xml:space="preserve"> </w:t>
      </w:r>
      <w:r w:rsidR="00E73118" w:rsidRPr="00667B06">
        <w:rPr>
          <w:sz w:val="24"/>
          <w:szCs w:val="24"/>
        </w:rPr>
        <w:t>umowy</w:t>
      </w:r>
      <w:r w:rsidR="00493070" w:rsidRPr="00667B06">
        <w:rPr>
          <w:sz w:val="24"/>
          <w:szCs w:val="24"/>
        </w:rPr>
        <w:t>;</w:t>
      </w:r>
    </w:p>
    <w:p w14:paraId="25C28426" w14:textId="7F78F8B5" w:rsidR="00B21C24" w:rsidRPr="00667B06" w:rsidRDefault="0099001A" w:rsidP="002206EE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zmiany dotyczącej terminu złożenia wniosku o płatność, z zastrzeżeniem terminów wskazanych w § </w:t>
      </w:r>
      <w:r w:rsidR="00D53F3D" w:rsidRPr="00667B06">
        <w:rPr>
          <w:sz w:val="24"/>
          <w:szCs w:val="24"/>
        </w:rPr>
        <w:t xml:space="preserve">9 </w:t>
      </w:r>
      <w:r w:rsidRPr="00667B06">
        <w:rPr>
          <w:sz w:val="24"/>
          <w:szCs w:val="24"/>
        </w:rPr>
        <w:t xml:space="preserve">ust. 1 pkt </w:t>
      </w:r>
      <w:r w:rsidR="00AA2095" w:rsidRPr="00667B06">
        <w:rPr>
          <w:sz w:val="24"/>
          <w:szCs w:val="24"/>
        </w:rPr>
        <w:t>4</w:t>
      </w:r>
      <w:r w:rsidRPr="00667B06">
        <w:rPr>
          <w:sz w:val="24"/>
          <w:szCs w:val="24"/>
        </w:rPr>
        <w:t xml:space="preserve"> – wniosek w tej sprawie Beneficjent składa najpóźniej w dniu złożenia wniosku o płatność lub po drugim wezwaniu Samorządu Województwa, o którym mowa w § </w:t>
      </w:r>
      <w:r w:rsidR="00D53F3D" w:rsidRPr="00667B06">
        <w:rPr>
          <w:sz w:val="24"/>
          <w:szCs w:val="24"/>
        </w:rPr>
        <w:t>7</w:t>
      </w:r>
      <w:r w:rsidRPr="00667B06">
        <w:rPr>
          <w:sz w:val="24"/>
          <w:szCs w:val="24"/>
        </w:rPr>
        <w:t xml:space="preserve"> ust. 3. Samorząd Województwa może nie rozpatrzyć wniosku Beneficjenta o zmianę umowy złożonego bez zachowania </w:t>
      </w:r>
      <w:r w:rsidR="00D26518" w:rsidRPr="00667B06">
        <w:rPr>
          <w:sz w:val="24"/>
          <w:szCs w:val="24"/>
        </w:rPr>
        <w:t xml:space="preserve">tego </w:t>
      </w:r>
      <w:r w:rsidRPr="00667B06">
        <w:rPr>
          <w:sz w:val="24"/>
          <w:szCs w:val="24"/>
        </w:rPr>
        <w:t>terminu</w:t>
      </w:r>
      <w:r w:rsidR="00D26518" w:rsidRPr="00667B06">
        <w:rPr>
          <w:sz w:val="24"/>
          <w:szCs w:val="24"/>
        </w:rPr>
        <w:t xml:space="preserve"> z zastrzeżeniem ust. </w:t>
      </w:r>
      <w:r w:rsidR="009264E6" w:rsidRPr="00667B06">
        <w:rPr>
          <w:sz w:val="24"/>
          <w:szCs w:val="24"/>
        </w:rPr>
        <w:t>4</w:t>
      </w:r>
      <w:r w:rsidR="00D26518" w:rsidRPr="00667B06">
        <w:rPr>
          <w:sz w:val="24"/>
          <w:szCs w:val="24"/>
        </w:rPr>
        <w:t xml:space="preserve"> pkt 3</w:t>
      </w:r>
      <w:r w:rsidRPr="00667B06">
        <w:rPr>
          <w:sz w:val="24"/>
          <w:szCs w:val="24"/>
        </w:rPr>
        <w:t>;</w:t>
      </w:r>
    </w:p>
    <w:p w14:paraId="3254753B" w14:textId="7DE90842" w:rsidR="00FB6882" w:rsidRPr="00667B06" w:rsidRDefault="00EE3037" w:rsidP="00DD1ED6">
      <w:pPr>
        <w:pStyle w:val="Akapitzlist"/>
        <w:numPr>
          <w:ilvl w:val="0"/>
          <w:numId w:val="19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kiedy ocena przeprowadzonego postępowania o </w:t>
      </w:r>
      <w:r w:rsidR="00196D87" w:rsidRPr="00667B06">
        <w:rPr>
          <w:sz w:val="24"/>
          <w:szCs w:val="24"/>
        </w:rPr>
        <w:t xml:space="preserve">udzielenie </w:t>
      </w:r>
      <w:r w:rsidRPr="00667B06">
        <w:rPr>
          <w:sz w:val="24"/>
          <w:szCs w:val="24"/>
        </w:rPr>
        <w:t>zamówieni</w:t>
      </w:r>
      <w:r w:rsidR="000927D1" w:rsidRPr="00667B06">
        <w:rPr>
          <w:sz w:val="24"/>
          <w:szCs w:val="24"/>
        </w:rPr>
        <w:t>a</w:t>
      </w:r>
      <w:r w:rsidRPr="00667B06">
        <w:rPr>
          <w:sz w:val="24"/>
          <w:szCs w:val="24"/>
        </w:rPr>
        <w:t xml:space="preserve"> publiczne</w:t>
      </w:r>
      <w:r w:rsidR="00196D87" w:rsidRPr="00667B06">
        <w:rPr>
          <w:sz w:val="24"/>
          <w:szCs w:val="24"/>
        </w:rPr>
        <w:t>go</w:t>
      </w:r>
      <w:r w:rsidRPr="00667B06">
        <w:rPr>
          <w:sz w:val="24"/>
          <w:szCs w:val="24"/>
        </w:rPr>
        <w:t xml:space="preserve"> </w:t>
      </w:r>
      <w:r w:rsidR="005351EF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 xml:space="preserve">w trybie określonym w § 6 </w:t>
      </w:r>
      <w:r w:rsidR="00BF51C8" w:rsidRPr="00667B06">
        <w:rPr>
          <w:sz w:val="24"/>
          <w:szCs w:val="24"/>
        </w:rPr>
        <w:t xml:space="preserve">powoduje zmniejszenie kwoty pomocy, określonej w § 4 ust. 1, pod warunkiem, że to zmniejszenie nie byłoby wynikiem </w:t>
      </w:r>
      <w:r w:rsidR="003C05FE" w:rsidRPr="00667B06">
        <w:rPr>
          <w:sz w:val="24"/>
          <w:szCs w:val="24"/>
        </w:rPr>
        <w:t xml:space="preserve">niezgodności skutkującej zastosowaniem zmniejszeń kwoty pomocy określonych w załączniku nr 3 lub 4 do umowy albo </w:t>
      </w:r>
      <w:r w:rsidR="00D53F3D" w:rsidRPr="00667B06">
        <w:rPr>
          <w:sz w:val="24"/>
          <w:szCs w:val="24"/>
        </w:rPr>
        <w:t>w art. 43a ust. 5f-5h ustawy przy uwzględnieniu kryteriów określonych w art. 35 ust. 3 rozporządzenia 640/2014 i w przepisach wydanych na podstawie art. 43a ust. 6 ustawy;</w:t>
      </w:r>
    </w:p>
    <w:p w14:paraId="41A42F7E" w14:textId="37532765" w:rsidR="002C51A0" w:rsidRPr="00667B06" w:rsidRDefault="002C51A0" w:rsidP="00DD1ED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60" w:lineRule="exact"/>
        <w:ind w:left="720" w:hanging="357"/>
        <w:contextualSpacing w:val="0"/>
        <w:jc w:val="both"/>
        <w:rPr>
          <w:sz w:val="24"/>
          <w:szCs w:val="24"/>
        </w:rPr>
      </w:pPr>
      <w:bookmarkStart w:id="2" w:name="_Hlk49252693"/>
      <w:r w:rsidRPr="00667B06">
        <w:rPr>
          <w:sz w:val="24"/>
          <w:szCs w:val="24"/>
        </w:rPr>
        <w:t>zmiany celu operacji. Zmiana taka (</w:t>
      </w:r>
      <w:r w:rsidR="00956432" w:rsidRPr="00667B06">
        <w:rPr>
          <w:sz w:val="24"/>
          <w:szCs w:val="24"/>
        </w:rPr>
        <w:t>celu oraz, będąca efektem zmiany celu, zmiana wskaźników jego realizacji</w:t>
      </w:r>
      <w:r w:rsidRPr="00667B06">
        <w:rPr>
          <w:sz w:val="24"/>
          <w:szCs w:val="24"/>
        </w:rPr>
        <w:t>) jest możliwa</w:t>
      </w:r>
      <w:bookmarkStart w:id="3" w:name="_Hlk38876366"/>
      <w:r w:rsidRPr="00667B06">
        <w:rPr>
          <w:sz w:val="24"/>
          <w:szCs w:val="24"/>
        </w:rPr>
        <w:t xml:space="preserve"> tylko w </w:t>
      </w:r>
      <w:bookmarkEnd w:id="3"/>
      <w:r w:rsidRPr="00667B06">
        <w:rPr>
          <w:sz w:val="24"/>
          <w:szCs w:val="24"/>
        </w:rPr>
        <w:t xml:space="preserve">wyjątkowych przypadkach oraz gdy zmiana ta uzyskała zgodę Samorządu Województwa, a cel przewidziany dla danego celu szczegółowego zostanie osiągnięty zgodnie z przepisami obowiązującymi dla </w:t>
      </w:r>
      <w:r w:rsidR="00823793">
        <w:rPr>
          <w:sz w:val="24"/>
          <w:szCs w:val="24"/>
        </w:rPr>
        <w:lastRenderedPageBreak/>
        <w:t>operacji typu Budowa lub  modernizacja dróg lokalnych</w:t>
      </w:r>
      <w:bookmarkStart w:id="4" w:name="_GoBack"/>
      <w:bookmarkEnd w:id="4"/>
      <w:r w:rsidRPr="00667B06">
        <w:rPr>
          <w:sz w:val="24"/>
          <w:szCs w:val="24"/>
        </w:rPr>
        <w:t xml:space="preserve"> - wniosek w tej sprawie Beneficjent składa najpóźniej w dniu złożenia wniosku o płatność w ramach etapu, w którym dokonano zmiany celu operacji, w przypadku niedotrzymania tego terminu, wniosek o zmianę umowy nie zostanie rozpatrzony pozytywnie w zakresie etapu, którego dotyczy złożony wniosek o płatność i Samorząd Województwa rozpatrzy wniosek o płatność zgodnie z postanowieniami zawartej umowy</w:t>
      </w:r>
      <w:bookmarkEnd w:id="2"/>
      <w:r w:rsidRPr="00667B06">
        <w:rPr>
          <w:sz w:val="24"/>
          <w:szCs w:val="24"/>
        </w:rPr>
        <w:t>;</w:t>
      </w:r>
    </w:p>
    <w:p w14:paraId="505DC2C9" w14:textId="0224FDF7" w:rsidR="00D53F3D" w:rsidRPr="00667B06" w:rsidRDefault="002C51A0" w:rsidP="002C51A0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bookmarkStart w:id="5" w:name="_Hlk38877051"/>
      <w:bookmarkStart w:id="6" w:name="_Hlk38608653"/>
      <w:bookmarkStart w:id="7" w:name="_Hlk49252713"/>
      <w:r w:rsidRPr="00667B06">
        <w:rPr>
          <w:sz w:val="24"/>
          <w:szCs w:val="24"/>
        </w:rPr>
        <w:t xml:space="preserve">zwiększenia przyznanej kwoty pomocy. Zwiększenie takie jest możliwe o ile będzie pisemnie uzasadnione dokonanym przez Beneficjenta rozeznaniem rynku po uzyskaniu zgody Samorządu Województwa, </w:t>
      </w:r>
      <w:bookmarkEnd w:id="5"/>
      <w:r w:rsidRPr="00667B06">
        <w:rPr>
          <w:sz w:val="24"/>
          <w:szCs w:val="24"/>
        </w:rPr>
        <w:t xml:space="preserve">z zastrzeżeniem, że zwiększona kwota pomocy nie może przekraczać maksymalnej kwoty pomocy przewidzianej w </w:t>
      </w:r>
      <w:r w:rsidR="009E26CD" w:rsidRPr="00667B06">
        <w:rPr>
          <w:sz w:val="24"/>
          <w:szCs w:val="24"/>
        </w:rPr>
        <w:t xml:space="preserve">§ 6 ust. 2 </w:t>
      </w:r>
      <w:r w:rsidRPr="00667B06">
        <w:rPr>
          <w:sz w:val="24"/>
          <w:szCs w:val="24"/>
        </w:rPr>
        <w:t>rozporządzeni</w:t>
      </w:r>
      <w:r w:rsidR="009E26CD" w:rsidRPr="00667B06">
        <w:rPr>
          <w:sz w:val="24"/>
          <w:szCs w:val="24"/>
        </w:rPr>
        <w:t>a.</w:t>
      </w:r>
      <w:bookmarkEnd w:id="6"/>
      <w:r w:rsidRPr="00667B06">
        <w:rPr>
          <w:sz w:val="24"/>
          <w:szCs w:val="24"/>
        </w:rPr>
        <w:t xml:space="preserve"> </w:t>
      </w:r>
      <w:r w:rsidR="009E26CD" w:rsidRPr="00667B06">
        <w:rPr>
          <w:sz w:val="24"/>
          <w:szCs w:val="24"/>
        </w:rPr>
        <w:t>W</w:t>
      </w:r>
      <w:r w:rsidRPr="00667B06">
        <w:rPr>
          <w:sz w:val="24"/>
          <w:szCs w:val="24"/>
        </w:rPr>
        <w:t>niosek w tej sprawie</w:t>
      </w:r>
      <w:r w:rsidR="009E26CD" w:rsidRPr="00667B06">
        <w:rPr>
          <w:sz w:val="24"/>
          <w:szCs w:val="24"/>
        </w:rPr>
        <w:t>,</w:t>
      </w:r>
      <w:r w:rsidRPr="00667B06">
        <w:rPr>
          <w:sz w:val="24"/>
          <w:szCs w:val="24"/>
        </w:rPr>
        <w:t xml:space="preserve"> </w:t>
      </w:r>
      <w:r w:rsidR="009E26CD" w:rsidRPr="00667B06">
        <w:rPr>
          <w:sz w:val="24"/>
          <w:szCs w:val="24"/>
        </w:rPr>
        <w:t xml:space="preserve">wraz z uzasadnieniem zawierającym rozeznanie rynku, </w:t>
      </w:r>
      <w:r w:rsidRPr="00667B06">
        <w:rPr>
          <w:sz w:val="24"/>
          <w:szCs w:val="24"/>
        </w:rPr>
        <w:t>Beneficjent składa najpóźniej w dniu złożenia wniosku o płatność</w:t>
      </w:r>
      <w:r w:rsidR="009E26CD" w:rsidRPr="00667B06">
        <w:rPr>
          <w:sz w:val="24"/>
          <w:szCs w:val="24"/>
        </w:rPr>
        <w:t>,</w:t>
      </w:r>
      <w:r w:rsidRPr="00667B06">
        <w:rPr>
          <w:sz w:val="24"/>
          <w:szCs w:val="24"/>
        </w:rPr>
        <w:t xml:space="preserve"> któr</w:t>
      </w:r>
      <w:r w:rsidR="009E26CD" w:rsidRPr="00667B06">
        <w:rPr>
          <w:sz w:val="24"/>
          <w:szCs w:val="24"/>
        </w:rPr>
        <w:t>ego ta zmiana dotyczy.</w:t>
      </w:r>
      <w:r w:rsidRPr="00667B06">
        <w:rPr>
          <w:sz w:val="24"/>
          <w:szCs w:val="24"/>
        </w:rPr>
        <w:t xml:space="preserve"> </w:t>
      </w:r>
      <w:r w:rsidR="009E26CD" w:rsidRPr="00667B06">
        <w:rPr>
          <w:sz w:val="24"/>
          <w:szCs w:val="24"/>
        </w:rPr>
        <w:t xml:space="preserve">W </w:t>
      </w:r>
      <w:r w:rsidRPr="00667B06">
        <w:rPr>
          <w:sz w:val="24"/>
          <w:szCs w:val="24"/>
        </w:rPr>
        <w:t>przypadku niedotrzymania tego terminu, Samorząd Województwa rozpatrzy wniosek o płatność zgodnie z postanowieniami zawartej umow</w:t>
      </w:r>
      <w:bookmarkEnd w:id="7"/>
      <w:r w:rsidRPr="00667B06">
        <w:rPr>
          <w:sz w:val="24"/>
          <w:szCs w:val="24"/>
        </w:rPr>
        <w:t>y.</w:t>
      </w:r>
    </w:p>
    <w:p w14:paraId="6D222096" w14:textId="77777777" w:rsidR="00B922F9" w:rsidRPr="00667B06" w:rsidRDefault="00410E6C" w:rsidP="00C84C35">
      <w:pPr>
        <w:pStyle w:val="Akapitzlist"/>
        <w:numPr>
          <w:ilvl w:val="0"/>
          <w:numId w:val="18"/>
        </w:numPr>
        <w:spacing w:before="120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</w:t>
      </w:r>
      <w:r w:rsidR="00840E68" w:rsidRPr="00667B06">
        <w:rPr>
          <w:sz w:val="24"/>
          <w:szCs w:val="24"/>
        </w:rPr>
        <w:t xml:space="preserve">awarcie aneksu do umowy w wyniku pozytywnego rozpatrzenia wniosku o zmianę umowy nie wymaga osobistego stawiennictwa Beneficjenta w Urzędzie Marszałkowskim </w:t>
      </w:r>
      <w:r w:rsidR="009957BB" w:rsidRPr="00667B06">
        <w:rPr>
          <w:sz w:val="24"/>
          <w:szCs w:val="24"/>
        </w:rPr>
        <w:br/>
      </w:r>
      <w:r w:rsidR="00840E68" w:rsidRPr="00667B06">
        <w:rPr>
          <w:sz w:val="24"/>
          <w:szCs w:val="24"/>
        </w:rPr>
        <w:t>i może zostać dokonane poprzez korespondencyjny obieg dokumentów.</w:t>
      </w:r>
    </w:p>
    <w:p w14:paraId="5149179F" w14:textId="77777777" w:rsidR="00EE70C0" w:rsidRPr="00667B06" w:rsidRDefault="00EE70C0" w:rsidP="0076066A">
      <w:pPr>
        <w:pStyle w:val="Akapitzlist"/>
        <w:ind w:left="723"/>
        <w:contextualSpacing w:val="0"/>
        <w:jc w:val="both"/>
        <w:rPr>
          <w:sz w:val="24"/>
          <w:szCs w:val="24"/>
        </w:rPr>
      </w:pPr>
    </w:p>
    <w:p w14:paraId="7C1C15C9" w14:textId="5B42325B" w:rsidR="00EE70C0" w:rsidRPr="00667B06" w:rsidRDefault="002F7E31" w:rsidP="0076066A">
      <w:pPr>
        <w:pStyle w:val="Akapitzlist"/>
        <w:jc w:val="center"/>
        <w:rPr>
          <w:b/>
          <w:sz w:val="24"/>
          <w:szCs w:val="24"/>
        </w:rPr>
      </w:pPr>
      <w:r w:rsidRPr="00667B06">
        <w:rPr>
          <w:b/>
          <w:sz w:val="24"/>
          <w:szCs w:val="24"/>
        </w:rPr>
        <w:t>§ 1</w:t>
      </w:r>
      <w:r w:rsidR="002C51A0" w:rsidRPr="00667B06">
        <w:rPr>
          <w:b/>
          <w:sz w:val="24"/>
          <w:szCs w:val="24"/>
        </w:rPr>
        <w:t>4</w:t>
      </w:r>
    </w:p>
    <w:p w14:paraId="5C7CB6DB" w14:textId="77777777" w:rsidR="000379AF" w:rsidRPr="00667B06" w:rsidRDefault="000379AF" w:rsidP="004C5778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Siła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wyższa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i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nadzwyczajne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okoliczności</w:t>
      </w:r>
    </w:p>
    <w:p w14:paraId="377FCCB2" w14:textId="364A9405" w:rsidR="00BE14F6" w:rsidRPr="00667B06" w:rsidRDefault="006D4609" w:rsidP="004C5778">
      <w:pPr>
        <w:pStyle w:val="Akapitzlist"/>
        <w:numPr>
          <w:ilvl w:val="0"/>
          <w:numId w:val="21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przypadku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niewykonania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najmniej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jednego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zobow</w:t>
      </w:r>
      <w:r w:rsidR="00FF2245" w:rsidRPr="00667B06">
        <w:rPr>
          <w:sz w:val="24"/>
          <w:szCs w:val="24"/>
        </w:rPr>
        <w:t>iązań,</w:t>
      </w:r>
      <w:r w:rsidR="00C06BA9" w:rsidRPr="00667B06">
        <w:rPr>
          <w:sz w:val="24"/>
          <w:szCs w:val="24"/>
        </w:rPr>
        <w:t xml:space="preserve"> </w:t>
      </w:r>
      <w:r w:rsidR="00FF2245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="00FF2245" w:rsidRPr="00667B06">
        <w:rPr>
          <w:sz w:val="24"/>
          <w:szCs w:val="24"/>
        </w:rPr>
        <w:t>których</w:t>
      </w:r>
      <w:r w:rsidR="00C06BA9" w:rsidRPr="00667B06">
        <w:rPr>
          <w:sz w:val="24"/>
          <w:szCs w:val="24"/>
        </w:rPr>
        <w:t xml:space="preserve"> </w:t>
      </w:r>
      <w:r w:rsidR="00FF2245"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="00FF2245"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FF2245" w:rsidRPr="00667B06">
        <w:rPr>
          <w:sz w:val="24"/>
          <w:szCs w:val="24"/>
        </w:rPr>
        <w:t>§</w:t>
      </w:r>
      <w:r w:rsidR="00AE4C83" w:rsidRPr="00667B06">
        <w:rPr>
          <w:sz w:val="24"/>
          <w:szCs w:val="24"/>
        </w:rPr>
        <w:t xml:space="preserve"> </w:t>
      </w:r>
      <w:r w:rsidR="00FF2245" w:rsidRPr="00667B06">
        <w:rPr>
          <w:sz w:val="24"/>
          <w:szCs w:val="24"/>
        </w:rPr>
        <w:t>5</w:t>
      </w:r>
      <w:r w:rsidR="00440F6F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§</w:t>
      </w:r>
      <w:r w:rsidR="008559B7" w:rsidRPr="00667B06">
        <w:rPr>
          <w:sz w:val="24"/>
          <w:szCs w:val="24"/>
        </w:rPr>
        <w:t> </w:t>
      </w:r>
      <w:r w:rsidR="002C51A0" w:rsidRPr="00667B06">
        <w:rPr>
          <w:sz w:val="24"/>
          <w:szCs w:val="24"/>
        </w:rPr>
        <w:t>7</w:t>
      </w:r>
      <w:r w:rsidR="00C06BA9" w:rsidRPr="00667B06">
        <w:rPr>
          <w:sz w:val="24"/>
          <w:szCs w:val="24"/>
        </w:rPr>
        <w:t xml:space="preserve"> </w:t>
      </w:r>
      <w:r w:rsidR="00440F6F"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="00440F6F" w:rsidRPr="00667B06">
        <w:rPr>
          <w:sz w:val="24"/>
          <w:szCs w:val="24"/>
        </w:rPr>
        <w:t>1</w:t>
      </w:r>
      <w:r w:rsidR="00700246" w:rsidRPr="00667B06">
        <w:rPr>
          <w:sz w:val="24"/>
          <w:szCs w:val="24"/>
        </w:rPr>
        <w:t xml:space="preserve"> i </w:t>
      </w:r>
      <w:r w:rsidR="00440F6F" w:rsidRPr="00667B06">
        <w:rPr>
          <w:sz w:val="24"/>
          <w:szCs w:val="24"/>
        </w:rPr>
        <w:t>2</w:t>
      </w:r>
      <w:r w:rsidR="00C06BA9" w:rsidRPr="00667B06">
        <w:rPr>
          <w:sz w:val="24"/>
          <w:szCs w:val="24"/>
        </w:rPr>
        <w:t xml:space="preserve"> </w:t>
      </w:r>
      <w:r w:rsidR="00440F6F"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="00440F6F" w:rsidRPr="00667B06">
        <w:rPr>
          <w:sz w:val="24"/>
          <w:szCs w:val="24"/>
        </w:rPr>
        <w:t>§</w:t>
      </w:r>
      <w:r w:rsidR="002C51A0" w:rsidRPr="00667B06">
        <w:rPr>
          <w:sz w:val="24"/>
          <w:szCs w:val="24"/>
        </w:rPr>
        <w:t xml:space="preserve"> 9 </w:t>
      </w:r>
      <w:r w:rsidR="00440F6F"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="00440F6F"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powodu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zaistnienia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okoliczności</w:t>
      </w:r>
      <w:r w:rsidR="005E4919" w:rsidRPr="00667B06">
        <w:rPr>
          <w:sz w:val="24"/>
          <w:szCs w:val="24"/>
        </w:rPr>
        <w:t xml:space="preserve"> o charakterze siły wyższej lub nadzwyczajnych okoliczności określonych w przepisach unijnych</w:t>
      </w:r>
      <w:r w:rsidR="00EE508C" w:rsidRPr="00667B06">
        <w:rPr>
          <w:rStyle w:val="Odwoanieprzypisudolnego"/>
        </w:rPr>
        <w:footnoteReference w:id="13"/>
      </w:r>
      <w:r w:rsidR="00E932E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może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zostać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całkowicie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częściowo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zwolniony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wykonania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zobowiązania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zgodą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może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ulec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jeg</w:t>
      </w:r>
      <w:r w:rsidR="00440F6F"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wykonania.</w:t>
      </w:r>
      <w:r w:rsidR="00C06BA9" w:rsidRPr="00667B06">
        <w:rPr>
          <w:sz w:val="24"/>
          <w:szCs w:val="24"/>
        </w:rPr>
        <w:t xml:space="preserve"> </w:t>
      </w:r>
    </w:p>
    <w:p w14:paraId="3CDC9A09" w14:textId="6D8D8BAA" w:rsidR="00CA7EC9" w:rsidRPr="00667B06" w:rsidRDefault="006D4609" w:rsidP="00C84C35">
      <w:pPr>
        <w:pStyle w:val="Akapitzlist"/>
        <w:numPr>
          <w:ilvl w:val="0"/>
          <w:numId w:val="21"/>
        </w:numPr>
        <w:spacing w:before="120"/>
        <w:ind w:left="360"/>
        <w:contextualSpacing w:val="0"/>
        <w:jc w:val="both"/>
        <w:rPr>
          <w:b/>
          <w:sz w:val="24"/>
          <w:szCs w:val="24"/>
        </w:rPr>
      </w:pP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sprawie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zwolnienia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wykonania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któregokolwiek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zobowiązań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zmiany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wykonania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zobowiązań,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składa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="00A55C0B" w:rsidRPr="00667B06">
        <w:rPr>
          <w:sz w:val="24"/>
          <w:szCs w:val="24"/>
        </w:rPr>
        <w:t>Urzędzie Marszałkowskim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wniosek,</w:t>
      </w:r>
      <w:r w:rsidR="00C06BA9" w:rsidRPr="00667B06">
        <w:rPr>
          <w:sz w:val="24"/>
          <w:szCs w:val="24"/>
        </w:rPr>
        <w:t xml:space="preserve"> </w:t>
      </w:r>
      <w:r w:rsidR="00B55719" w:rsidRPr="00667B06">
        <w:rPr>
          <w:sz w:val="24"/>
          <w:szCs w:val="24"/>
        </w:rPr>
        <w:t>zawierający</w:t>
      </w:r>
      <w:r w:rsidR="00C06BA9" w:rsidRPr="00667B06">
        <w:rPr>
          <w:sz w:val="24"/>
          <w:szCs w:val="24"/>
        </w:rPr>
        <w:t xml:space="preserve"> </w:t>
      </w:r>
      <w:r w:rsidR="00B55719" w:rsidRPr="00667B06">
        <w:rPr>
          <w:sz w:val="24"/>
          <w:szCs w:val="24"/>
        </w:rPr>
        <w:t>opis</w:t>
      </w:r>
      <w:r w:rsidR="00C06BA9" w:rsidRPr="00667B06">
        <w:rPr>
          <w:sz w:val="24"/>
          <w:szCs w:val="24"/>
        </w:rPr>
        <w:t xml:space="preserve"> </w:t>
      </w:r>
      <w:r w:rsidR="00B55719" w:rsidRPr="00667B06">
        <w:rPr>
          <w:sz w:val="24"/>
          <w:szCs w:val="24"/>
        </w:rPr>
        <w:t>sprawy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uzasadnieniem</w:t>
      </w:r>
      <w:r w:rsidR="00C06BA9" w:rsidRPr="00667B06">
        <w:rPr>
          <w:sz w:val="24"/>
          <w:szCs w:val="24"/>
        </w:rPr>
        <w:t xml:space="preserve"> </w:t>
      </w:r>
      <w:r w:rsidR="00FF2245"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="00FF2245" w:rsidRPr="00667B06">
        <w:rPr>
          <w:sz w:val="24"/>
          <w:szCs w:val="24"/>
        </w:rPr>
        <w:t>niezbędnymi</w:t>
      </w:r>
      <w:r w:rsidR="00C06BA9" w:rsidRPr="00667B06">
        <w:rPr>
          <w:sz w:val="24"/>
          <w:szCs w:val="24"/>
        </w:rPr>
        <w:t xml:space="preserve"> </w:t>
      </w:r>
      <w:r w:rsidR="00FF2245" w:rsidRPr="00667B06">
        <w:rPr>
          <w:sz w:val="24"/>
          <w:szCs w:val="24"/>
        </w:rPr>
        <w:t>dokumentami,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terminie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</w:t>
      </w:r>
      <w:r w:rsidR="00D43A66" w:rsidRPr="00667B06">
        <w:rPr>
          <w:sz w:val="24"/>
          <w:szCs w:val="24"/>
        </w:rPr>
        <w:t>5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roboczych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którym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upoważniona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osoba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dokonać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czynności</w:t>
      </w:r>
      <w:r w:rsidR="00C06BA9" w:rsidRPr="00667B06">
        <w:rPr>
          <w:sz w:val="24"/>
          <w:szCs w:val="24"/>
        </w:rPr>
        <w:t xml:space="preserve"> </w:t>
      </w:r>
      <w:r w:rsidR="00CC45E4" w:rsidRPr="00667B06">
        <w:rPr>
          <w:sz w:val="24"/>
          <w:szCs w:val="24"/>
        </w:rPr>
        <w:t>złożenia</w:t>
      </w:r>
      <w:r w:rsidR="00C06BA9" w:rsidRPr="00667B06">
        <w:rPr>
          <w:sz w:val="24"/>
          <w:szCs w:val="24"/>
        </w:rPr>
        <w:t xml:space="preserve"> </w:t>
      </w:r>
      <w:r w:rsidR="00CC45E4" w:rsidRPr="00667B06">
        <w:rPr>
          <w:sz w:val="24"/>
          <w:szCs w:val="24"/>
        </w:rPr>
        <w:t>takiego</w:t>
      </w:r>
      <w:r w:rsidR="00C06BA9" w:rsidRPr="00667B06">
        <w:rPr>
          <w:sz w:val="24"/>
          <w:szCs w:val="24"/>
        </w:rPr>
        <w:t xml:space="preserve"> </w:t>
      </w:r>
      <w:r w:rsidR="00CC45E4" w:rsidRPr="00667B06">
        <w:rPr>
          <w:sz w:val="24"/>
          <w:szCs w:val="24"/>
        </w:rPr>
        <w:t>wniosku</w:t>
      </w:r>
      <w:r w:rsidR="00C84C35" w:rsidRPr="00667B06">
        <w:rPr>
          <w:sz w:val="24"/>
          <w:szCs w:val="24"/>
        </w:rPr>
        <w:t>.</w:t>
      </w:r>
    </w:p>
    <w:p w14:paraId="5A20C5EC" w14:textId="77777777" w:rsidR="00FE6A9D" w:rsidRPr="00667B06" w:rsidRDefault="00FE6A9D" w:rsidP="0076066A">
      <w:pPr>
        <w:jc w:val="both"/>
        <w:rPr>
          <w:b/>
          <w:sz w:val="24"/>
          <w:szCs w:val="24"/>
        </w:rPr>
      </w:pPr>
    </w:p>
    <w:p w14:paraId="4A95DD31" w14:textId="41E2BBC9" w:rsidR="006D4609" w:rsidRPr="00667B06" w:rsidRDefault="001B027C" w:rsidP="0076066A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667B06">
        <w:rPr>
          <w:rFonts w:ascii="Times New Roman" w:hAnsi="Times New Roman"/>
          <w:b/>
          <w:sz w:val="24"/>
          <w:szCs w:val="24"/>
        </w:rPr>
        <w:t>1</w:t>
      </w:r>
      <w:r w:rsidR="002C51A0" w:rsidRPr="00667B06">
        <w:rPr>
          <w:rFonts w:ascii="Times New Roman" w:hAnsi="Times New Roman"/>
          <w:b/>
          <w:sz w:val="24"/>
          <w:szCs w:val="24"/>
        </w:rPr>
        <w:t>5</w:t>
      </w:r>
    </w:p>
    <w:p w14:paraId="72537491" w14:textId="77777777" w:rsidR="000379AF" w:rsidRPr="00667B06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Postanowienia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w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zakresie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korespondencji</w:t>
      </w:r>
    </w:p>
    <w:p w14:paraId="06ABE1BB" w14:textId="1467B29E" w:rsidR="00BE14F6" w:rsidRPr="00667B06" w:rsidRDefault="006D4609" w:rsidP="00A4429A">
      <w:pPr>
        <w:pStyle w:val="Akapitzlist"/>
        <w:numPr>
          <w:ilvl w:val="0"/>
          <w:numId w:val="23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Strony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będą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porozumiewać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się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pisemnie</w:t>
      </w:r>
      <w:r w:rsidR="00C06BA9" w:rsidRPr="00667B06">
        <w:rPr>
          <w:sz w:val="24"/>
          <w:szCs w:val="24"/>
        </w:rPr>
        <w:t xml:space="preserve"> </w:t>
      </w:r>
      <w:r w:rsidR="002C51A0" w:rsidRPr="00667B06">
        <w:rPr>
          <w:sz w:val="24"/>
          <w:szCs w:val="24"/>
        </w:rPr>
        <w:t xml:space="preserve">lub w drodze korespondencji elektronicznej </w:t>
      </w:r>
      <w:r w:rsidRPr="00667B06">
        <w:rPr>
          <w:sz w:val="24"/>
          <w:szCs w:val="24"/>
        </w:rPr>
        <w:t>we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wszelkich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sprawach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dotyczących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realizacji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</w:t>
      </w:r>
      <w:r w:rsidR="001F07C4" w:rsidRPr="00667B06">
        <w:rPr>
          <w:sz w:val="24"/>
          <w:szCs w:val="24"/>
        </w:rPr>
        <w:t>.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Korespondencja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związana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realizacją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umowy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przekazywana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będzie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przez</w:t>
      </w:r>
      <w:r w:rsidRPr="00667B06">
        <w:rPr>
          <w:sz w:val="24"/>
          <w:szCs w:val="24"/>
        </w:rPr>
        <w:t>:</w:t>
      </w:r>
    </w:p>
    <w:p w14:paraId="0AFF6A93" w14:textId="77777777" w:rsidR="00BE14F6" w:rsidRPr="00667B06" w:rsidRDefault="006D4609" w:rsidP="00A4429A">
      <w:pPr>
        <w:pStyle w:val="Akapitzlist"/>
        <w:numPr>
          <w:ilvl w:val="0"/>
          <w:numId w:val="24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Beneficjent</w:t>
      </w:r>
      <w:r w:rsidR="001F07C4" w:rsidRPr="00667B06">
        <w:rPr>
          <w:sz w:val="24"/>
          <w:szCs w:val="24"/>
        </w:rPr>
        <w:t>a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adres</w:t>
      </w:r>
      <w:r w:rsidRPr="00667B06">
        <w:rPr>
          <w:sz w:val="24"/>
          <w:szCs w:val="24"/>
        </w:rPr>
        <w:t>:</w:t>
      </w:r>
      <w:r w:rsidR="001F07C4" w:rsidRPr="00667B06">
        <w:rPr>
          <w:sz w:val="24"/>
          <w:szCs w:val="24"/>
        </w:rPr>
        <w:t>…</w:t>
      </w:r>
      <w:r w:rsidR="008559B7" w:rsidRPr="00667B06">
        <w:rPr>
          <w:sz w:val="24"/>
          <w:szCs w:val="24"/>
        </w:rPr>
        <w:t>……………………………………</w:t>
      </w:r>
      <w:r w:rsidR="000D69FB" w:rsidRPr="00667B06">
        <w:rPr>
          <w:sz w:val="24"/>
          <w:szCs w:val="24"/>
        </w:rPr>
        <w:t>……..</w:t>
      </w:r>
      <w:r w:rsidR="008559B7" w:rsidRPr="00667B06">
        <w:rPr>
          <w:sz w:val="24"/>
          <w:szCs w:val="24"/>
        </w:rPr>
        <w:t>…………………….</w:t>
      </w:r>
    </w:p>
    <w:p w14:paraId="03A84041" w14:textId="77777777" w:rsidR="00BE14F6" w:rsidRPr="00667B06" w:rsidRDefault="006D4609" w:rsidP="00A4429A">
      <w:pPr>
        <w:pStyle w:val="Akapitzlist"/>
        <w:numPr>
          <w:ilvl w:val="0"/>
          <w:numId w:val="2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Samorząd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adres:</w:t>
      </w:r>
      <w:r w:rsidRPr="00667B06">
        <w:rPr>
          <w:sz w:val="24"/>
          <w:szCs w:val="24"/>
        </w:rPr>
        <w:t>……………………………………</w:t>
      </w:r>
      <w:r w:rsidR="000D69FB" w:rsidRPr="00667B06">
        <w:rPr>
          <w:sz w:val="24"/>
          <w:szCs w:val="24"/>
        </w:rPr>
        <w:t>……..</w:t>
      </w:r>
      <w:r w:rsidRPr="00667B06">
        <w:rPr>
          <w:sz w:val="24"/>
          <w:szCs w:val="24"/>
        </w:rPr>
        <w:t>………….</w:t>
      </w:r>
    </w:p>
    <w:p w14:paraId="68B5AF97" w14:textId="77777777" w:rsidR="00BE14F6" w:rsidRPr="00667B06" w:rsidRDefault="006D4609" w:rsidP="00A4429A">
      <w:pPr>
        <w:pStyle w:val="Akapitzlist"/>
        <w:numPr>
          <w:ilvl w:val="0"/>
          <w:numId w:val="23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Strony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zobowiązują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się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podawania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numeru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prowadzonej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="008C239D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korespondencji.</w:t>
      </w:r>
    </w:p>
    <w:p w14:paraId="1D1E139E" w14:textId="77777777" w:rsidR="00BE14F6" w:rsidRPr="00667B06" w:rsidRDefault="006D4609" w:rsidP="00A4429A">
      <w:pPr>
        <w:pStyle w:val="Akapitzlist"/>
        <w:numPr>
          <w:ilvl w:val="0"/>
          <w:numId w:val="23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lastRenderedPageBreak/>
        <w:t>Beneficjent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jest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zobowiązany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niezwłocznego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przesyłania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Samorządu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Województwa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pisemnej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informacji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zmianie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swoich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danych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identyfikacyjnych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zawartych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umowie.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Zmiana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wymaga</w:t>
      </w:r>
      <w:r w:rsidR="00C06BA9" w:rsidRPr="00667B06">
        <w:rPr>
          <w:sz w:val="24"/>
          <w:szCs w:val="24"/>
        </w:rPr>
        <w:t xml:space="preserve"> </w:t>
      </w:r>
      <w:r w:rsidR="001F07C4" w:rsidRPr="00667B06">
        <w:rPr>
          <w:sz w:val="24"/>
          <w:szCs w:val="24"/>
        </w:rPr>
        <w:t>dokonania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zmiany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umowy.</w:t>
      </w:r>
    </w:p>
    <w:p w14:paraId="3876C8E3" w14:textId="6EDA0278" w:rsidR="004C5778" w:rsidRPr="00667B06" w:rsidRDefault="004C5778" w:rsidP="00A4429A">
      <w:pPr>
        <w:pStyle w:val="Akapitzlist"/>
        <w:numPr>
          <w:ilvl w:val="0"/>
          <w:numId w:val="23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 przypadku niepowiadomienia Samorządu Województwa przez Beneficjenta o zmianie swoich danych identyfikacyjnych zawartych w umowie, wszelką korespondencję wysyłaną przez Samorząd Województwa zgodnie z posiadanymi danymi Strony uznają za doręczoną.</w:t>
      </w:r>
    </w:p>
    <w:p w14:paraId="3C9DB80B" w14:textId="324AE1B7" w:rsidR="002C51A0" w:rsidRPr="00667B06" w:rsidRDefault="002C51A0" w:rsidP="00DD1ED6">
      <w:pPr>
        <w:pStyle w:val="Akapitzlist"/>
        <w:numPr>
          <w:ilvl w:val="0"/>
          <w:numId w:val="23"/>
        </w:numPr>
        <w:spacing w:before="120"/>
        <w:ind w:left="363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Korespondencja elektroniczna jest prowadzona za pośrednictwem elektronicznej skrzynki podawczej, o której mowa w § 1 pkt 4. Dokumenty elektroniczne składane w tej formie do Urzędu Marszałkowskiego muszą być opatrzone kwalifikowanym podpisem elektronicznym, podpisem zaufanym albo podpisem osobistym lub uwierzytelnione w sposób zapewniający możliwość potwierdzenia pochodzenia i integralności weryfikowanych danych w postaci elektronicznej oraz zawierać adres elektroniczny Beneficjenta, na który kierowana będzie dalsza korespondencja.</w:t>
      </w:r>
    </w:p>
    <w:p w14:paraId="0DA83B62" w14:textId="38594CD1" w:rsidR="002C51A0" w:rsidRPr="00667B06" w:rsidRDefault="002C51A0" w:rsidP="00DD1ED6">
      <w:pPr>
        <w:pStyle w:val="Stopka"/>
        <w:numPr>
          <w:ilvl w:val="0"/>
          <w:numId w:val="23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120" w:line="260" w:lineRule="exact"/>
        <w:ind w:left="36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Komunikacja w formie elektronicznej jest uzależniona od wyrażenia przez Beneficjenta zgody na doręczanie pism w tej formie i wskazania Samorządowi Województwa adresu elektronicznego, na który ta korespondencja ma być kierowana.</w:t>
      </w:r>
    </w:p>
    <w:p w14:paraId="6D660156" w14:textId="38B89694" w:rsidR="002C51A0" w:rsidRPr="00667B06" w:rsidRDefault="002C51A0" w:rsidP="00DD1ED6">
      <w:pPr>
        <w:pStyle w:val="Akapitzlist"/>
        <w:numPr>
          <w:ilvl w:val="0"/>
          <w:numId w:val="23"/>
        </w:numPr>
        <w:spacing w:before="120" w:line="260" w:lineRule="exact"/>
        <w:ind w:left="363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Beneficjent wyraża zgodę/nie wyraża zgody</w:t>
      </w:r>
      <w:r w:rsidRPr="00667B06">
        <w:rPr>
          <w:sz w:val="24"/>
          <w:szCs w:val="24"/>
          <w:vertAlign w:val="superscript"/>
        </w:rPr>
        <w:t>1</w:t>
      </w:r>
      <w:r w:rsidRPr="00667B06">
        <w:rPr>
          <w:sz w:val="24"/>
          <w:szCs w:val="24"/>
        </w:rPr>
        <w:t xml:space="preserve"> na prowadzenie korespondencji w formie elektronicznej na adres </w:t>
      </w:r>
      <w:r w:rsidRPr="00667B06">
        <w:rPr>
          <w:rFonts w:eastAsia="Calibri"/>
          <w:bCs/>
          <w:sz w:val="24"/>
          <w:szCs w:val="24"/>
        </w:rPr>
        <w:t>elektronicznej skrzynki podawczej, o której mowa w § 1 pkt 4</w:t>
      </w:r>
      <w:r w:rsidRPr="00667B06">
        <w:rPr>
          <w:sz w:val="24"/>
          <w:szCs w:val="24"/>
        </w:rPr>
        <w:t>, wobec czego wszelka korespondencja pomiędzy Samorządem Województwa</w:t>
      </w:r>
      <w:r w:rsidRPr="00667B06" w:rsidDel="00AB2F93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a Beneficjentem może być/nie może być</w:t>
      </w:r>
      <w:r w:rsidRPr="00667B06">
        <w:rPr>
          <w:sz w:val="24"/>
          <w:szCs w:val="24"/>
          <w:vertAlign w:val="superscript"/>
        </w:rPr>
        <w:t>1</w:t>
      </w:r>
      <w:r w:rsidRPr="00667B06">
        <w:rPr>
          <w:sz w:val="24"/>
          <w:szCs w:val="24"/>
        </w:rPr>
        <w:t xml:space="preserve"> prowadzona przy użyciu urządzeń teleinformatycznych.</w:t>
      </w:r>
    </w:p>
    <w:p w14:paraId="7D4E33B4" w14:textId="1C7570ED" w:rsidR="002C51A0" w:rsidRPr="00667B06" w:rsidRDefault="002C51A0" w:rsidP="00DD1ED6">
      <w:pPr>
        <w:pStyle w:val="Akapitzlist"/>
        <w:numPr>
          <w:ilvl w:val="0"/>
          <w:numId w:val="23"/>
        </w:numPr>
        <w:spacing w:before="120" w:line="260" w:lineRule="exact"/>
        <w:ind w:left="363" w:hanging="357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Strony oświadczają, że elektroniczny adres do korespondencji Beneficjenta to: ……………………………………………………..……</w:t>
      </w:r>
      <w:r w:rsidR="00FE6A9D" w:rsidRPr="00667B06">
        <w:rPr>
          <w:sz w:val="24"/>
          <w:szCs w:val="24"/>
        </w:rPr>
        <w:t>………………………..</w:t>
      </w:r>
      <w:r w:rsidRPr="00667B06">
        <w:rPr>
          <w:sz w:val="24"/>
          <w:szCs w:val="24"/>
        </w:rPr>
        <w:t>……….</w:t>
      </w:r>
      <w:r w:rsidRPr="00667B06">
        <w:rPr>
          <w:sz w:val="24"/>
          <w:szCs w:val="24"/>
          <w:vertAlign w:val="superscript"/>
        </w:rPr>
        <w:t>1</w:t>
      </w:r>
      <w:r w:rsidRPr="00667B06">
        <w:rPr>
          <w:sz w:val="24"/>
          <w:szCs w:val="24"/>
        </w:rPr>
        <w:t xml:space="preserve"> .</w:t>
      </w:r>
    </w:p>
    <w:p w14:paraId="08909B20" w14:textId="4378B8C0" w:rsidR="002C51A0" w:rsidRPr="00667B06" w:rsidRDefault="002C51A0" w:rsidP="00DD1ED6">
      <w:pPr>
        <w:pStyle w:val="Akapitzlist"/>
        <w:numPr>
          <w:ilvl w:val="0"/>
          <w:numId w:val="23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W przypadku, gdy Beneficjent wyrazi zgodę na komunikację w formie elektronicznej, korespondencja, która zgodnie z postanowieniami umowy przesyłana jest Beneficjentowi w formie pisemnej lub na piśmie, będzie przekazywana Beneficjentowi w formie elektronicznej.</w:t>
      </w:r>
    </w:p>
    <w:p w14:paraId="1C1264FF" w14:textId="77777777" w:rsidR="0070061A" w:rsidRPr="00667B06" w:rsidRDefault="0070061A" w:rsidP="0076066A">
      <w:pPr>
        <w:pStyle w:val="Akapitzlist"/>
        <w:jc w:val="both"/>
        <w:rPr>
          <w:b/>
          <w:sz w:val="24"/>
          <w:szCs w:val="24"/>
        </w:rPr>
      </w:pPr>
    </w:p>
    <w:p w14:paraId="08B95019" w14:textId="095477AB" w:rsidR="006D4609" w:rsidRPr="00667B06" w:rsidRDefault="006D4609" w:rsidP="0076066A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667B06">
        <w:rPr>
          <w:rFonts w:ascii="Times New Roman" w:hAnsi="Times New Roman"/>
          <w:b/>
          <w:sz w:val="24"/>
          <w:szCs w:val="24"/>
        </w:rPr>
        <w:t>1</w:t>
      </w:r>
      <w:r w:rsidR="002C51A0" w:rsidRPr="00667B06">
        <w:rPr>
          <w:rFonts w:ascii="Times New Roman" w:hAnsi="Times New Roman"/>
          <w:b/>
          <w:sz w:val="24"/>
          <w:szCs w:val="24"/>
        </w:rPr>
        <w:t>6</w:t>
      </w:r>
    </w:p>
    <w:p w14:paraId="3CC80067" w14:textId="3FB99C03" w:rsidR="00C339EC" w:rsidRPr="00667B06" w:rsidRDefault="00735EA3" w:rsidP="004C5778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Ś</w:t>
      </w:r>
      <w:r w:rsidR="00707275" w:rsidRPr="00667B06">
        <w:rPr>
          <w:rFonts w:ascii="Times New Roman" w:hAnsi="Times New Roman"/>
          <w:b/>
          <w:sz w:val="24"/>
          <w:szCs w:val="24"/>
        </w:rPr>
        <w:t xml:space="preserve">rodki zaskarżenia </w:t>
      </w:r>
    </w:p>
    <w:p w14:paraId="5FC44AD4" w14:textId="30B1A61D" w:rsidR="00707275" w:rsidRPr="00667B06" w:rsidRDefault="00707275" w:rsidP="009B7DC3">
      <w:pPr>
        <w:numPr>
          <w:ilvl w:val="6"/>
          <w:numId w:val="36"/>
        </w:numPr>
        <w:tabs>
          <w:tab w:val="clear" w:pos="2520"/>
          <w:tab w:val="num" w:pos="851"/>
        </w:tabs>
        <w:spacing w:before="12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Beneficjentowi przysługuje</w:t>
      </w:r>
      <w:r w:rsidR="00FE0A07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jednorazowe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wniesienia </w:t>
      </w:r>
      <w:r w:rsidR="00735EA3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do Samorządu Województwa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prośby </w:t>
      </w:r>
      <w:r w:rsidR="00735EA3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o ponowne rozpatrzenie sprawy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wraz z uzasadnieniem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br/>
        <w:t>w zakresie</w:t>
      </w:r>
      <w:r w:rsidR="0082289E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rozstrzygnięcia Samorządu Województwa dotyczącego</w:t>
      </w:r>
      <w:r w:rsidR="00735EA3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oceny wniosku </w:t>
      </w:r>
      <w:r w:rsidR="008830A5" w:rsidRPr="00667B0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o płatność, różnicy między wnioskowaną kwotą pomocy a kwotą środków zatwierdzonych do wypłaty, odmowy wypłaty całości albo części pomocy, </w:t>
      </w:r>
      <w:r w:rsidR="0000197A" w:rsidRPr="00667B06">
        <w:rPr>
          <w:rFonts w:ascii="Times New Roman" w:eastAsia="Times New Roman" w:hAnsi="Times New Roman"/>
          <w:sz w:val="24"/>
          <w:szCs w:val="24"/>
          <w:lang w:eastAsia="pl-PL"/>
        </w:rPr>
        <w:t>zaistnienia</w:t>
      </w:r>
      <w:r w:rsidR="00735EA3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przesłanek do wypowiedzenia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umowy, oceny postępowania o udzielenie zamówienia publicznego, w terminie 21 dni od dnia doręczenia </w:t>
      </w:r>
      <w:r w:rsidR="00735EA3" w:rsidRPr="00667B06">
        <w:rPr>
          <w:rFonts w:ascii="Times New Roman" w:eastAsia="Times New Roman" w:hAnsi="Times New Roman"/>
          <w:sz w:val="24"/>
          <w:szCs w:val="24"/>
          <w:lang w:eastAsia="pl-PL"/>
        </w:rPr>
        <w:t>Beneficjentowi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pisma o danym rozstrzygnięciu.</w:t>
      </w:r>
    </w:p>
    <w:p w14:paraId="087797F0" w14:textId="77777777" w:rsidR="00707275" w:rsidRPr="00667B06" w:rsidRDefault="00707275" w:rsidP="009B7DC3">
      <w:pPr>
        <w:numPr>
          <w:ilvl w:val="0"/>
          <w:numId w:val="6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zasady </w:t>
      </w:r>
      <w:r w:rsidR="00735EA3" w:rsidRPr="00667B06">
        <w:rPr>
          <w:rFonts w:ascii="Times New Roman" w:eastAsia="Times New Roman" w:hAnsi="Times New Roman"/>
          <w:sz w:val="24"/>
          <w:szCs w:val="24"/>
          <w:lang w:eastAsia="pl-PL"/>
        </w:rPr>
        <w:t>dotyczące wnoszenia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przez Beneficjenta prośby o ponowne rozpatrzenie sprawy </w:t>
      </w:r>
      <w:r w:rsidR="00735EA3" w:rsidRPr="00667B06">
        <w:rPr>
          <w:rFonts w:ascii="Times New Roman" w:eastAsia="Times New Roman" w:hAnsi="Times New Roman"/>
          <w:sz w:val="24"/>
          <w:szCs w:val="24"/>
          <w:lang w:eastAsia="pl-PL"/>
        </w:rPr>
        <w:t>określa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pismo o danym rozstrzygnięciu, przesyłane przez Samorząd Województwa.</w:t>
      </w:r>
    </w:p>
    <w:p w14:paraId="6F0C7B65" w14:textId="77777777" w:rsidR="00707275" w:rsidRPr="00667B06" w:rsidRDefault="00707275" w:rsidP="009B7DC3">
      <w:pPr>
        <w:numPr>
          <w:ilvl w:val="0"/>
          <w:numId w:val="6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br/>
        <w:t>30 dni od dnia wniesienia prośby</w:t>
      </w:r>
      <w:r w:rsidR="00BD53BC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o ponowne rozpatrzenie sprawy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uzasadnieniem.</w:t>
      </w:r>
    </w:p>
    <w:p w14:paraId="4CE6CE26" w14:textId="77777777" w:rsidR="00707275" w:rsidRPr="00667B06" w:rsidRDefault="00707275" w:rsidP="009B7DC3">
      <w:pPr>
        <w:numPr>
          <w:ilvl w:val="0"/>
          <w:numId w:val="6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4D7F5667" w14:textId="77777777" w:rsidR="00707275" w:rsidRPr="00667B06" w:rsidRDefault="00707275" w:rsidP="009B7DC3">
      <w:pPr>
        <w:numPr>
          <w:ilvl w:val="0"/>
          <w:numId w:val="6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Jeżeli </w:t>
      </w:r>
      <w:r w:rsidR="00BD53BC" w:rsidRPr="00667B06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eneficjent nie </w:t>
      </w:r>
      <w:r w:rsidR="00BD53BC" w:rsidRPr="00667B06">
        <w:rPr>
          <w:rFonts w:ascii="Times New Roman" w:eastAsia="Times New Roman" w:hAnsi="Times New Roman"/>
          <w:sz w:val="24"/>
          <w:szCs w:val="24"/>
          <w:lang w:eastAsia="pl-PL"/>
        </w:rPr>
        <w:t>złożył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uzupełnień</w:t>
      </w:r>
      <w:r w:rsidR="00BD53BC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lub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wyjaśnień w terminie</w:t>
      </w:r>
      <w:r w:rsidR="00BD53BC" w:rsidRPr="00667B0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</w:t>
      </w:r>
      <w:r w:rsidR="00997D59" w:rsidRPr="00667B0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w ust. 4, Samorząd Województwa dokonuje </w:t>
      </w:r>
      <w:r w:rsidR="00BD53BC" w:rsidRPr="00667B06">
        <w:rPr>
          <w:rFonts w:ascii="Times New Roman" w:eastAsia="Times New Roman" w:hAnsi="Times New Roman"/>
          <w:sz w:val="24"/>
          <w:szCs w:val="24"/>
          <w:lang w:eastAsia="pl-PL"/>
        </w:rPr>
        <w:t>rozpatrzenia prośby o ponowne rozpatrzenie sprawy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w oparciu o </w:t>
      </w:r>
      <w:r w:rsidR="00BD53BC" w:rsidRPr="00667B06">
        <w:rPr>
          <w:rFonts w:ascii="Times New Roman" w:eastAsia="Times New Roman" w:hAnsi="Times New Roman"/>
          <w:sz w:val="24"/>
          <w:szCs w:val="24"/>
          <w:lang w:eastAsia="pl-PL"/>
        </w:rPr>
        <w:t>posiadane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dokumenty. </w:t>
      </w:r>
    </w:p>
    <w:p w14:paraId="29229C04" w14:textId="77777777" w:rsidR="00707275" w:rsidRPr="00667B06" w:rsidRDefault="00707275" w:rsidP="009B7DC3">
      <w:pPr>
        <w:numPr>
          <w:ilvl w:val="0"/>
          <w:numId w:val="6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Wezwanie Beneficjenta do złożenia uzupełnień lub wyjaśnień wstrzymuje bieg terminu,</w:t>
      </w:r>
      <w:r w:rsidR="00997D59" w:rsidRPr="00667B0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o którym mowa w ust. 3 do czasu uzyskania tych uzupełnień lub wyjaśnień lub upływu terminu, o którym mowa w ust. 4. </w:t>
      </w:r>
    </w:p>
    <w:p w14:paraId="2FC7FCD4" w14:textId="77777777" w:rsidR="00707275" w:rsidRPr="00667B06" w:rsidRDefault="00707275" w:rsidP="009B7DC3">
      <w:pPr>
        <w:numPr>
          <w:ilvl w:val="0"/>
          <w:numId w:val="6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w trakcie rozpatrywania prośby o ponowne rozpatrzenie sprawy niezbędne jest uzyskanie dodatkowych wyjaśnień lub opinii innego podmiotu lub przeprowadzenie czynności kontrolnych, termin, </w:t>
      </w:r>
      <w:r w:rsidR="0000197A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którym mowa w ust. 3 wydłuża się o czas niezbędny </w:t>
      </w:r>
      <w:r w:rsidR="00997D59" w:rsidRPr="00667B0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do uzyskania tych wyjaśnień lub opinii lub podpisania lub odmowy podpisania raportu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br/>
        <w:t>z czynności kontrolnych, o czym Samorząd Województwa informuje Beneficjenta.</w:t>
      </w:r>
    </w:p>
    <w:p w14:paraId="263B0D69" w14:textId="48CDC317" w:rsidR="00707275" w:rsidRPr="00667B06" w:rsidRDefault="00707275" w:rsidP="009B7DC3">
      <w:pPr>
        <w:numPr>
          <w:ilvl w:val="0"/>
          <w:numId w:val="6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Termin, o którym mowa w ust. 4 uważa się za zachowany, jeżeli przed jego upływem pismo</w:t>
      </w:r>
      <w:r w:rsidR="00973070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zostało nadane w placówce pocztowej operatora wyznaczonego w rozumieniu </w:t>
      </w:r>
      <w:r w:rsidR="00A24565" w:rsidRPr="00667B06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973070" w:rsidRPr="00667B06">
        <w:rPr>
          <w:rFonts w:ascii="Times New Roman" w:eastAsia="Times New Roman" w:hAnsi="Times New Roman"/>
          <w:sz w:val="24"/>
          <w:szCs w:val="24"/>
          <w:lang w:eastAsia="pl-PL"/>
        </w:rPr>
        <w:t>raw</w:t>
      </w:r>
      <w:r w:rsidR="00A24565" w:rsidRPr="00667B0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973070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pocztowe</w:t>
      </w:r>
      <w:r w:rsidR="00A24565" w:rsidRPr="00667B06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="0096065F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albo złożon</w:t>
      </w:r>
      <w:r w:rsidR="00973070" w:rsidRPr="00667B06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w Urzęd</w:t>
      </w:r>
      <w:r w:rsidR="00452BA4" w:rsidRPr="00667B06">
        <w:rPr>
          <w:rFonts w:ascii="Times New Roman" w:eastAsia="Times New Roman" w:hAnsi="Times New Roman"/>
          <w:sz w:val="24"/>
          <w:szCs w:val="24"/>
          <w:lang w:eastAsia="pl-PL"/>
        </w:rPr>
        <w:t>zie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Marszałkowski</w:t>
      </w:r>
      <w:r w:rsidR="00452BA4" w:rsidRPr="00667B06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A24565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A24565" w:rsidRPr="00667B06">
        <w:rPr>
          <w:rFonts w:ascii="Times New Roman" w:hAnsi="Times New Roman"/>
          <w:bCs/>
          <w:sz w:val="24"/>
          <w:szCs w:val="24"/>
          <w:lang w:eastAsia="pl-PL"/>
        </w:rPr>
        <w:t>a w przypadku złożenia uzupełnień lub wyjaśnień w formie dokumentu elektronicznego na elektroniczną skrzynkę podawczą, o</w:t>
      </w:r>
      <w:r w:rsidR="009E26CD" w:rsidRPr="00667B06">
        <w:rPr>
          <w:rFonts w:ascii="Times New Roman" w:hAnsi="Times New Roman"/>
          <w:bCs/>
          <w:sz w:val="24"/>
          <w:szCs w:val="24"/>
          <w:lang w:eastAsia="pl-PL"/>
        </w:rPr>
        <w:t xml:space="preserve"> t</w:t>
      </w:r>
      <w:r w:rsidR="00A24565" w:rsidRPr="00667B06">
        <w:rPr>
          <w:rFonts w:ascii="Times New Roman" w:hAnsi="Times New Roman"/>
          <w:bCs/>
          <w:sz w:val="24"/>
          <w:szCs w:val="24"/>
          <w:lang w:eastAsia="pl-PL"/>
        </w:rPr>
        <w:t>erminowości ich złożenia decyduje dzień wprowadzenia żądania do systemu teleinformatycznego Urzędu Marszałkowskiego</w:t>
      </w:r>
      <w:r w:rsidR="009B7DC3" w:rsidRPr="00667B06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14:paraId="427E380E" w14:textId="77777777" w:rsidR="00707275" w:rsidRPr="00667B06" w:rsidRDefault="00707275" w:rsidP="009B7DC3">
      <w:pPr>
        <w:numPr>
          <w:ilvl w:val="0"/>
          <w:numId w:val="6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Złożenie prośby o ponowne rozpatrzenie sprawy po upływie terminu</w:t>
      </w:r>
      <w:r w:rsidR="0000197A" w:rsidRPr="00667B0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</w:t>
      </w:r>
      <w:r w:rsidR="00997D59" w:rsidRPr="00667B0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 ust. 1 skutkuje pozostawieniem prośby</w:t>
      </w:r>
      <w:r w:rsidR="0000197A"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o ponowne rozpatrzenie sprawy</w:t>
      </w: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 xml:space="preserve"> bez rozpatrzenia lub skierowaniem sprawy do windykacji, w przypadku konieczności odzyskania wypłaconej Beneficjentowi kwoty pomocy.</w:t>
      </w:r>
    </w:p>
    <w:p w14:paraId="7F3952CA" w14:textId="77777777" w:rsidR="00CA7EC9" w:rsidRPr="00667B06" w:rsidRDefault="00707275" w:rsidP="009B7DC3">
      <w:pPr>
        <w:numPr>
          <w:ilvl w:val="0"/>
          <w:numId w:val="68"/>
        </w:num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eastAsia="Times New Roman" w:hAnsi="Times New Roman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14:paraId="6BA839A6" w14:textId="77777777" w:rsidR="00140FC1" w:rsidRPr="00667B06" w:rsidRDefault="00140FC1" w:rsidP="00FE6A9D">
      <w:pPr>
        <w:ind w:left="397"/>
        <w:jc w:val="both"/>
        <w:rPr>
          <w:rFonts w:ascii="Times New Roman" w:hAnsi="Times New Roman"/>
          <w:b/>
          <w:sz w:val="24"/>
          <w:szCs w:val="24"/>
        </w:rPr>
      </w:pPr>
    </w:p>
    <w:p w14:paraId="552A0A30" w14:textId="745542DD" w:rsidR="006D4609" w:rsidRPr="00667B06" w:rsidRDefault="006D4609" w:rsidP="0076066A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2F7E31" w:rsidRPr="00667B06">
        <w:rPr>
          <w:rFonts w:ascii="Times New Roman" w:hAnsi="Times New Roman"/>
          <w:b/>
          <w:sz w:val="24"/>
          <w:szCs w:val="24"/>
        </w:rPr>
        <w:t>1</w:t>
      </w:r>
      <w:r w:rsidR="00A24565" w:rsidRPr="00667B06">
        <w:rPr>
          <w:rFonts w:ascii="Times New Roman" w:hAnsi="Times New Roman"/>
          <w:b/>
          <w:sz w:val="24"/>
          <w:szCs w:val="24"/>
        </w:rPr>
        <w:t>7</w:t>
      </w:r>
    </w:p>
    <w:p w14:paraId="48D5C88D" w14:textId="77777777" w:rsidR="00533E5E" w:rsidRPr="00667B06" w:rsidRDefault="00533E5E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Akty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prawne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mające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Pr="00667B06">
        <w:rPr>
          <w:rFonts w:ascii="Times New Roman" w:hAnsi="Times New Roman"/>
          <w:b/>
          <w:sz w:val="24"/>
          <w:szCs w:val="24"/>
        </w:rPr>
        <w:t>zastosowanie</w:t>
      </w:r>
    </w:p>
    <w:p w14:paraId="4C7B9F64" w14:textId="77777777" w:rsidR="006D4609" w:rsidRPr="00667B06" w:rsidRDefault="006D4609" w:rsidP="00604BBD">
      <w:pPr>
        <w:spacing w:before="120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W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sprawach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nieuregulowanych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umową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mają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w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szczególności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zastosowanie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przepisy:</w:t>
      </w:r>
    </w:p>
    <w:p w14:paraId="3D9E94D2" w14:textId="6A33E69A" w:rsidR="00375CFE" w:rsidRPr="00667B06" w:rsidRDefault="00375CFE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Parlamentu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(UE)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1303/2013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grudnia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ustanawiającego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wspólne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przepisy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dotyczące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Regionalnego,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Społecznego,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Spójności,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Rolnego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Morskiego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Rybackiego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ustanawiającego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przepisy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ogólne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dotyczące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Regionalnego,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Społecznego,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Spójności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Morskiego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Rybackiego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uchylającego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(WE)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1083/2006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(Dz.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Urz.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347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446DF2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20.12.2013,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320</w:t>
      </w:r>
      <w:r w:rsidR="00672157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proofErr w:type="spellStart"/>
      <w:r w:rsidRPr="00667B06">
        <w:rPr>
          <w:sz w:val="24"/>
          <w:szCs w:val="24"/>
        </w:rPr>
        <w:t>późn</w:t>
      </w:r>
      <w:proofErr w:type="spellEnd"/>
      <w:r w:rsidRPr="00667B06">
        <w:rPr>
          <w:sz w:val="24"/>
          <w:szCs w:val="24"/>
        </w:rPr>
        <w:t>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zm.);</w:t>
      </w:r>
    </w:p>
    <w:p w14:paraId="07C01FCC" w14:textId="77777777" w:rsidR="00375CFE" w:rsidRPr="00667B06" w:rsidRDefault="00375CFE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Parlamentu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(UE)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1305/2013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grudnia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sprawie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wsparcia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Rolny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(EFRROW)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uchylającego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(WE)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1698/2005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(Dz.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Urz.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347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20.12.2013,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487,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proofErr w:type="spellStart"/>
      <w:r w:rsidRPr="00667B06">
        <w:rPr>
          <w:sz w:val="24"/>
          <w:szCs w:val="24"/>
        </w:rPr>
        <w:t>późn</w:t>
      </w:r>
      <w:proofErr w:type="spellEnd"/>
      <w:r w:rsidRPr="00667B06">
        <w:rPr>
          <w:sz w:val="24"/>
          <w:szCs w:val="24"/>
        </w:rPr>
        <w:t>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zm.);</w:t>
      </w:r>
    </w:p>
    <w:p w14:paraId="709090F9" w14:textId="3B107A77" w:rsidR="00375CFE" w:rsidRPr="00667B06" w:rsidRDefault="00375CFE" w:rsidP="00A4429A">
      <w:pPr>
        <w:pStyle w:val="Akapitzlist"/>
        <w:numPr>
          <w:ilvl w:val="0"/>
          <w:numId w:val="25"/>
        </w:numPr>
        <w:tabs>
          <w:tab w:val="left" w:pos="993"/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Parlamentu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(UE)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1306/2013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grudnia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2013</w:t>
      </w:r>
      <w:r w:rsidR="00C06BA9" w:rsidRPr="00667B06">
        <w:rPr>
          <w:sz w:val="24"/>
          <w:szCs w:val="24"/>
        </w:rPr>
        <w:t xml:space="preserve"> </w:t>
      </w:r>
      <w:r w:rsidR="00392178"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sprawie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finansowania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wspólnej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polityki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rolnej,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zarządzania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nią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446DF2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monitorowania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jej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uchylającego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(EWG)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352/78,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(WE)</w:t>
      </w:r>
      <w:r w:rsidR="00C06BA9" w:rsidRPr="00667B06">
        <w:rPr>
          <w:sz w:val="24"/>
          <w:szCs w:val="24"/>
        </w:rPr>
        <w:t xml:space="preserve"> </w:t>
      </w:r>
      <w:r w:rsidR="00BE1784" w:rsidRPr="00667B06">
        <w:rPr>
          <w:sz w:val="24"/>
          <w:szCs w:val="24"/>
        </w:rPr>
        <w:br/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165/94,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(WE)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2799/98,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(WE)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814/2000,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(WE)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1290/2005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(WE)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485/2008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(Dz.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Urz.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347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20.12.2013,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549,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proofErr w:type="spellStart"/>
      <w:r w:rsidRPr="00667B06">
        <w:rPr>
          <w:sz w:val="24"/>
          <w:szCs w:val="24"/>
        </w:rPr>
        <w:t>późn</w:t>
      </w:r>
      <w:proofErr w:type="spellEnd"/>
      <w:r w:rsidRPr="00667B06">
        <w:rPr>
          <w:sz w:val="24"/>
          <w:szCs w:val="24"/>
        </w:rPr>
        <w:t>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zm.);</w:t>
      </w:r>
    </w:p>
    <w:p w14:paraId="7516A5AD" w14:textId="77777777" w:rsidR="001C12F4" w:rsidRPr="00667B06" w:rsidRDefault="004C4BCD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lastRenderedPageBreak/>
        <w:t>rozporządzenia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deleg</w:t>
      </w:r>
      <w:r w:rsidRPr="00667B06">
        <w:rPr>
          <w:sz w:val="24"/>
          <w:szCs w:val="24"/>
        </w:rPr>
        <w:t>owane</w:t>
      </w:r>
      <w:r w:rsidR="00392178" w:rsidRPr="00667B06">
        <w:rPr>
          <w:sz w:val="24"/>
          <w:szCs w:val="24"/>
        </w:rPr>
        <w:t>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Komisji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(UE)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640/2014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11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marca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2014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uzupełniające</w:t>
      </w:r>
      <w:r w:rsidRPr="00667B06">
        <w:rPr>
          <w:sz w:val="24"/>
          <w:szCs w:val="24"/>
        </w:rPr>
        <w:t>go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rozporządzenie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Parlamentu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Rady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(UE)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1306/2013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w</w:t>
      </w:r>
      <w:r w:rsidR="009F4416" w:rsidRPr="00667B06">
        <w:rPr>
          <w:sz w:val="24"/>
          <w:szCs w:val="24"/>
        </w:rPr>
        <w:t> </w:t>
      </w:r>
      <w:r w:rsidR="001C12F4" w:rsidRPr="00667B06">
        <w:rPr>
          <w:sz w:val="24"/>
          <w:szCs w:val="24"/>
        </w:rPr>
        <w:t>odniesieniu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zintegrowanego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systemu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zarządzania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kontroli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warunków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odmowy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lub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wycofania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płatności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kar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administracyjnych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mających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zastosowanie</w:t>
      </w:r>
      <w:r w:rsidR="00C06BA9" w:rsidRPr="00667B06">
        <w:rPr>
          <w:sz w:val="24"/>
          <w:szCs w:val="24"/>
        </w:rPr>
        <w:t xml:space="preserve"> </w:t>
      </w:r>
      <w:r w:rsidR="002F03B9" w:rsidRPr="00667B06">
        <w:rPr>
          <w:sz w:val="24"/>
          <w:szCs w:val="24"/>
        </w:rPr>
        <w:br/>
      </w:r>
      <w:r w:rsidR="001C12F4"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płatności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bezpośrednich,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wsparcia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zasady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wzajemnej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zgodności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(Dz.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Urz.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UE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L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181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20.06.2014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str.</w:t>
      </w:r>
      <w:r w:rsidR="00C06BA9" w:rsidRPr="00667B06">
        <w:rPr>
          <w:sz w:val="24"/>
          <w:szCs w:val="24"/>
        </w:rPr>
        <w:t xml:space="preserve"> </w:t>
      </w:r>
      <w:r w:rsidR="001C12F4" w:rsidRPr="00667B06">
        <w:rPr>
          <w:sz w:val="24"/>
          <w:szCs w:val="24"/>
        </w:rPr>
        <w:t>48</w:t>
      </w:r>
      <w:r w:rsidR="00672157" w:rsidRPr="00667B06">
        <w:rPr>
          <w:sz w:val="24"/>
          <w:szCs w:val="24"/>
        </w:rPr>
        <w:t>,</w:t>
      </w:r>
      <w:r w:rsidR="002F03B9" w:rsidRPr="00667B06">
        <w:rPr>
          <w:sz w:val="24"/>
          <w:szCs w:val="24"/>
        </w:rPr>
        <w:t xml:space="preserve"> z </w:t>
      </w:r>
      <w:proofErr w:type="spellStart"/>
      <w:r w:rsidR="002F03B9" w:rsidRPr="00667B06">
        <w:rPr>
          <w:sz w:val="24"/>
          <w:szCs w:val="24"/>
        </w:rPr>
        <w:t>późn</w:t>
      </w:r>
      <w:proofErr w:type="spellEnd"/>
      <w:r w:rsidR="002F03B9" w:rsidRPr="00667B06">
        <w:rPr>
          <w:sz w:val="24"/>
          <w:szCs w:val="24"/>
        </w:rPr>
        <w:t>. zm.</w:t>
      </w:r>
      <w:r w:rsidR="001C12F4" w:rsidRPr="00667B06">
        <w:rPr>
          <w:sz w:val="24"/>
          <w:szCs w:val="24"/>
        </w:rPr>
        <w:t>);</w:t>
      </w:r>
    </w:p>
    <w:p w14:paraId="00DEDC8E" w14:textId="012920C3" w:rsidR="001C12F4" w:rsidRPr="00667B06" w:rsidRDefault="001C12F4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r</w:t>
      </w:r>
      <w:r w:rsidR="004C4BCD" w:rsidRPr="00667B06">
        <w:rPr>
          <w:sz w:val="24"/>
          <w:szCs w:val="24"/>
        </w:rPr>
        <w:t>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wykonawcze</w:t>
      </w:r>
      <w:r w:rsidR="004C4BCD" w:rsidRPr="00667B06">
        <w:rPr>
          <w:sz w:val="24"/>
          <w:szCs w:val="24"/>
        </w:rPr>
        <w:t>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Komisji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(UE)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808/2014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lipca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2014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ustanawiające</w:t>
      </w:r>
      <w:r w:rsidR="004C4BCD" w:rsidRPr="00667B06">
        <w:rPr>
          <w:sz w:val="24"/>
          <w:szCs w:val="24"/>
        </w:rPr>
        <w:t>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zasady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stosowania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Parlamentu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(UE)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1305/2013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sprawie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wsparcia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przez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Rolny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(EFRROW)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(Dz.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Urz.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227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9F4416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31.07.2014,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18</w:t>
      </w:r>
      <w:r w:rsidR="00672157" w:rsidRPr="00667B06">
        <w:rPr>
          <w:sz w:val="24"/>
          <w:szCs w:val="24"/>
        </w:rPr>
        <w:t>,</w:t>
      </w:r>
      <w:r w:rsidR="00194534" w:rsidRPr="00667B06">
        <w:rPr>
          <w:sz w:val="24"/>
          <w:szCs w:val="24"/>
        </w:rPr>
        <w:t xml:space="preserve"> z </w:t>
      </w:r>
      <w:proofErr w:type="spellStart"/>
      <w:r w:rsidR="00194534" w:rsidRPr="00667B06">
        <w:rPr>
          <w:sz w:val="24"/>
          <w:szCs w:val="24"/>
        </w:rPr>
        <w:t>późn</w:t>
      </w:r>
      <w:proofErr w:type="spellEnd"/>
      <w:r w:rsidR="00194534" w:rsidRPr="00667B06">
        <w:rPr>
          <w:sz w:val="24"/>
          <w:szCs w:val="24"/>
        </w:rPr>
        <w:t>. zm.</w:t>
      </w:r>
      <w:r w:rsidRPr="00667B06">
        <w:rPr>
          <w:sz w:val="24"/>
          <w:szCs w:val="24"/>
        </w:rPr>
        <w:t>);</w:t>
      </w:r>
    </w:p>
    <w:p w14:paraId="00BFED0F" w14:textId="77777777" w:rsidR="004C4BCD" w:rsidRPr="00667B06" w:rsidRDefault="004C4BCD" w:rsidP="00A4429A">
      <w:pPr>
        <w:pStyle w:val="Akapitzlist"/>
        <w:numPr>
          <w:ilvl w:val="0"/>
          <w:numId w:val="25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wykonawczego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Komisji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(UE)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809/2014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lipca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2014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ustanawiającego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zasady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stosowania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rozporządzenia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Parlamentu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(UE)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1306/2013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odniesieniu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zintegrowanego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systemu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zarządzania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kontroli,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środków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oraz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zasady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wzajemnej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zgodności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(Dz.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Urz.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UE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227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31.07.2014,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69</w:t>
      </w:r>
      <w:r w:rsidR="00AE4C83" w:rsidRPr="00667B06">
        <w:rPr>
          <w:sz w:val="24"/>
          <w:szCs w:val="24"/>
        </w:rPr>
        <w:t>,</w:t>
      </w:r>
      <w:r w:rsidR="00C06BA9" w:rsidRPr="00667B06">
        <w:rPr>
          <w:sz w:val="24"/>
          <w:szCs w:val="24"/>
        </w:rPr>
        <w:t xml:space="preserve"> </w:t>
      </w:r>
      <w:r w:rsidR="00986A93"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proofErr w:type="spellStart"/>
      <w:r w:rsidR="00986A93" w:rsidRPr="00667B06">
        <w:rPr>
          <w:sz w:val="24"/>
          <w:szCs w:val="24"/>
        </w:rPr>
        <w:t>późn</w:t>
      </w:r>
      <w:proofErr w:type="spellEnd"/>
      <w:r w:rsidR="00AE4C83" w:rsidRPr="00667B06">
        <w:rPr>
          <w:sz w:val="24"/>
          <w:szCs w:val="24"/>
        </w:rPr>
        <w:t>.</w:t>
      </w:r>
      <w:r w:rsidR="00C06BA9" w:rsidRPr="00667B06">
        <w:rPr>
          <w:sz w:val="24"/>
          <w:szCs w:val="24"/>
        </w:rPr>
        <w:t xml:space="preserve"> </w:t>
      </w:r>
      <w:r w:rsidR="00986A93" w:rsidRPr="00667B06">
        <w:rPr>
          <w:sz w:val="24"/>
          <w:szCs w:val="24"/>
        </w:rPr>
        <w:t>zm.</w:t>
      </w:r>
      <w:r w:rsidRPr="00667B06">
        <w:rPr>
          <w:sz w:val="24"/>
          <w:szCs w:val="24"/>
        </w:rPr>
        <w:t>);</w:t>
      </w:r>
    </w:p>
    <w:p w14:paraId="4E7B188C" w14:textId="2B821D79" w:rsidR="00A55C0B" w:rsidRPr="00667B06" w:rsidRDefault="00A55C0B" w:rsidP="00A4429A">
      <w:pPr>
        <w:pStyle w:val="Akapitzlist"/>
        <w:numPr>
          <w:ilvl w:val="0"/>
          <w:numId w:val="25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2);</w:t>
      </w:r>
    </w:p>
    <w:p w14:paraId="5DF61823" w14:textId="75C4EFC8" w:rsidR="00730A5C" w:rsidRPr="00667B06" w:rsidRDefault="003E742B" w:rsidP="00A4429A">
      <w:pPr>
        <w:pStyle w:val="Akapitzlist"/>
        <w:numPr>
          <w:ilvl w:val="0"/>
          <w:numId w:val="25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rozporządzenia</w:t>
      </w:r>
      <w:r w:rsidR="00730A5C" w:rsidRPr="00667B06">
        <w:rPr>
          <w:sz w:val="24"/>
          <w:szCs w:val="24"/>
        </w:rPr>
        <w:t xml:space="preserve"> Ministra Rolnictwa i Rozwoju Wsi z dnia</w:t>
      </w:r>
      <w:r w:rsidR="00035A63" w:rsidRPr="00667B06">
        <w:rPr>
          <w:sz w:val="24"/>
          <w:szCs w:val="24"/>
          <w:shd w:val="clear" w:color="auto" w:fill="FFFFFF"/>
        </w:rPr>
        <w:t xml:space="preserve"> </w:t>
      </w:r>
      <w:r w:rsidR="00D8783D" w:rsidRPr="00667B06">
        <w:rPr>
          <w:sz w:val="24"/>
          <w:szCs w:val="24"/>
          <w:shd w:val="clear" w:color="auto" w:fill="FFFFFF"/>
        </w:rPr>
        <w:t>4</w:t>
      </w:r>
      <w:r w:rsidR="00035A63" w:rsidRPr="00667B06">
        <w:rPr>
          <w:sz w:val="24"/>
          <w:szCs w:val="24"/>
          <w:shd w:val="clear" w:color="auto" w:fill="FFFFFF"/>
        </w:rPr>
        <w:t xml:space="preserve"> września</w:t>
      </w:r>
      <w:r w:rsidR="00730A5C" w:rsidRPr="00667B06">
        <w:rPr>
          <w:sz w:val="24"/>
          <w:szCs w:val="24"/>
          <w:shd w:val="clear" w:color="auto" w:fill="FFFFFF"/>
        </w:rPr>
        <w:t xml:space="preserve"> </w:t>
      </w:r>
      <w:r w:rsidR="00730A5C" w:rsidRPr="00667B06">
        <w:rPr>
          <w:sz w:val="24"/>
          <w:szCs w:val="24"/>
        </w:rPr>
        <w:t>201</w:t>
      </w:r>
      <w:r w:rsidR="00035A63" w:rsidRPr="00667B06">
        <w:rPr>
          <w:sz w:val="24"/>
          <w:szCs w:val="24"/>
        </w:rPr>
        <w:t>5</w:t>
      </w:r>
      <w:r w:rsidR="00730A5C" w:rsidRPr="00667B06">
        <w:rPr>
          <w:sz w:val="24"/>
          <w:szCs w:val="24"/>
        </w:rPr>
        <w:t xml:space="preserve"> r.</w:t>
      </w:r>
      <w:r w:rsidR="00940A08" w:rsidRPr="00667B06">
        <w:rPr>
          <w:sz w:val="24"/>
          <w:szCs w:val="24"/>
        </w:rPr>
        <w:t xml:space="preserve"> </w:t>
      </w:r>
      <w:r w:rsidR="00730A5C" w:rsidRPr="00667B06">
        <w:rPr>
          <w:sz w:val="24"/>
          <w:szCs w:val="24"/>
        </w:rPr>
        <w:t xml:space="preserve">w sprawie szczegółowych warunków i trybu przyznawania oraz wypłaty pomocy finansowej </w:t>
      </w:r>
      <w:r w:rsidR="00843A9B" w:rsidRPr="00667B06">
        <w:rPr>
          <w:sz w:val="24"/>
          <w:szCs w:val="24"/>
        </w:rPr>
        <w:br/>
      </w:r>
      <w:r w:rsidR="00730A5C" w:rsidRPr="00667B06">
        <w:rPr>
          <w:sz w:val="24"/>
          <w:szCs w:val="24"/>
        </w:rPr>
        <w:t>na operacje typu „Budowa lub modernizacja dróg lokalnych” w ramach poddziałania „</w:t>
      </w:r>
      <w:r w:rsidR="00730A5C" w:rsidRPr="00667B06">
        <w:rPr>
          <w:rFonts w:eastAsia="Calibri"/>
          <w:bCs/>
          <w:sz w:val="24"/>
          <w:szCs w:val="24"/>
        </w:rPr>
        <w:t>Wsparcie inwestycji związanych z tworzeniem, ulepszaniem lub rozbudową wszystkich rodzajów małej infrastruktury, w tym inwestycji w energię odnawialną i w oszczędzanie energii”</w:t>
      </w:r>
      <w:r w:rsidR="00730A5C" w:rsidRPr="00667B06">
        <w:rPr>
          <w:rFonts w:eastAsia="Calibri"/>
          <w:b/>
          <w:bCs/>
          <w:sz w:val="24"/>
          <w:szCs w:val="24"/>
        </w:rPr>
        <w:t xml:space="preserve"> </w:t>
      </w:r>
      <w:r w:rsidR="00730A5C" w:rsidRPr="00667B06">
        <w:rPr>
          <w:sz w:val="24"/>
          <w:szCs w:val="24"/>
        </w:rPr>
        <w:t>objętego Programem Rozwoju Obszarów Wiejskich na lata 2014–2020 (Dz. U.</w:t>
      </w:r>
      <w:r w:rsidR="00024448" w:rsidRPr="00667B06">
        <w:rPr>
          <w:sz w:val="24"/>
          <w:szCs w:val="24"/>
        </w:rPr>
        <w:t xml:space="preserve"> z 2020 r. poz. 232)</w:t>
      </w:r>
      <w:r w:rsidR="00730A5C" w:rsidRPr="00667B06">
        <w:rPr>
          <w:sz w:val="24"/>
          <w:szCs w:val="24"/>
        </w:rPr>
        <w:t>;</w:t>
      </w:r>
    </w:p>
    <w:p w14:paraId="4508EB30" w14:textId="1AEB5618" w:rsidR="00EB21EF" w:rsidRPr="00667B06" w:rsidRDefault="00EB21EF" w:rsidP="00A4429A">
      <w:pPr>
        <w:pStyle w:val="Akapitzlist"/>
        <w:numPr>
          <w:ilvl w:val="0"/>
          <w:numId w:val="25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rozporządzenia Ministra Rolnictwa i Rozwoju Wsi z dnia </w:t>
      </w:r>
      <w:r w:rsidR="00A24565" w:rsidRPr="00667B06">
        <w:rPr>
          <w:rFonts w:eastAsia="Calibri"/>
          <w:bCs/>
          <w:sz w:val="24"/>
          <w:szCs w:val="24"/>
        </w:rPr>
        <w:t>25 maja 2020 r. w sprawie szczegółowych warunków dokonywania zmniejszeń kwot pomocy oraz pomocy technicznej w przypadku naruszenia przepisów o zamówieniach publicznych (Dz. U. poz. 1028)</w:t>
      </w:r>
      <w:r w:rsidRPr="00667B06">
        <w:rPr>
          <w:sz w:val="24"/>
          <w:szCs w:val="24"/>
        </w:rPr>
        <w:t>;</w:t>
      </w:r>
    </w:p>
    <w:p w14:paraId="2CBF4CA3" w14:textId="5D97BAA5" w:rsidR="00A55C0B" w:rsidRPr="00667B06" w:rsidRDefault="00A55C0B" w:rsidP="00A4429A">
      <w:pPr>
        <w:pStyle w:val="Akapitzlist"/>
        <w:numPr>
          <w:ilvl w:val="0"/>
          <w:numId w:val="25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ustawy z dnia 27 sierpnia 2009 r. o finansach publicznych (Dz. U. z 2019 r. poz. 869</w:t>
      </w:r>
      <w:r w:rsidR="00893650" w:rsidRPr="00667B06">
        <w:rPr>
          <w:sz w:val="24"/>
          <w:szCs w:val="24"/>
        </w:rPr>
        <w:t>,</w:t>
      </w:r>
      <w:r w:rsidR="00A24565" w:rsidRPr="00667B06">
        <w:rPr>
          <w:sz w:val="24"/>
          <w:szCs w:val="24"/>
        </w:rPr>
        <w:t xml:space="preserve"> z </w:t>
      </w:r>
      <w:proofErr w:type="spellStart"/>
      <w:r w:rsidR="00A24565" w:rsidRPr="00667B06">
        <w:rPr>
          <w:sz w:val="24"/>
          <w:szCs w:val="24"/>
        </w:rPr>
        <w:t>późn</w:t>
      </w:r>
      <w:proofErr w:type="spellEnd"/>
      <w:r w:rsidR="00A24565" w:rsidRPr="00667B06">
        <w:rPr>
          <w:sz w:val="24"/>
          <w:szCs w:val="24"/>
        </w:rPr>
        <w:t>. zm.</w:t>
      </w:r>
      <w:r w:rsidRPr="00667B06">
        <w:rPr>
          <w:sz w:val="24"/>
          <w:szCs w:val="24"/>
        </w:rPr>
        <w:t>);</w:t>
      </w:r>
    </w:p>
    <w:p w14:paraId="6C7DD6F8" w14:textId="20E0281B" w:rsidR="002F689B" w:rsidRPr="00667B06" w:rsidRDefault="002F689B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ustawy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lutego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2015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wspieraniu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udziałem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środków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Europejskiego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Funduszu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Rolnego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rzecz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</w:t>
      </w:r>
      <w:r w:rsidR="009F4416" w:rsidRPr="00667B06">
        <w:rPr>
          <w:sz w:val="24"/>
          <w:szCs w:val="24"/>
        </w:rPr>
        <w:t> </w:t>
      </w:r>
      <w:r w:rsidRPr="00667B06">
        <w:rPr>
          <w:sz w:val="24"/>
          <w:szCs w:val="24"/>
        </w:rPr>
        <w:t>ramach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Programu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Rozwoju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Obszarów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Wiejskich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na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lata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2014–2020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(Dz.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U.</w:t>
      </w:r>
      <w:r w:rsidR="00C06BA9" w:rsidRPr="00667B06">
        <w:rPr>
          <w:sz w:val="24"/>
          <w:szCs w:val="24"/>
        </w:rPr>
        <w:t xml:space="preserve"> </w:t>
      </w:r>
      <w:r w:rsidR="00AD452E" w:rsidRPr="00667B06">
        <w:rPr>
          <w:sz w:val="24"/>
          <w:szCs w:val="24"/>
        </w:rPr>
        <w:t>z 20</w:t>
      </w:r>
      <w:r w:rsidR="00301ED9" w:rsidRPr="00667B06">
        <w:rPr>
          <w:sz w:val="24"/>
          <w:szCs w:val="24"/>
        </w:rPr>
        <w:t>20</w:t>
      </w:r>
      <w:r w:rsidR="00AD452E" w:rsidRPr="00667B06">
        <w:rPr>
          <w:sz w:val="24"/>
          <w:szCs w:val="24"/>
        </w:rPr>
        <w:t xml:space="preserve"> r. poz.</w:t>
      </w:r>
      <w:r w:rsidR="000E1D31" w:rsidRPr="00667B06">
        <w:rPr>
          <w:sz w:val="24"/>
          <w:szCs w:val="24"/>
        </w:rPr>
        <w:t xml:space="preserve"> </w:t>
      </w:r>
      <w:r w:rsidR="00301ED9" w:rsidRPr="00667B06">
        <w:rPr>
          <w:sz w:val="24"/>
          <w:szCs w:val="24"/>
        </w:rPr>
        <w:t>217</w:t>
      </w:r>
      <w:r w:rsidR="00A24565" w:rsidRPr="00667B06">
        <w:rPr>
          <w:sz w:val="24"/>
          <w:szCs w:val="24"/>
        </w:rPr>
        <w:t>,</w:t>
      </w:r>
      <w:r w:rsidR="002D20D2" w:rsidRPr="00667B06">
        <w:rPr>
          <w:sz w:val="24"/>
          <w:szCs w:val="24"/>
        </w:rPr>
        <w:t xml:space="preserve"> 300</w:t>
      </w:r>
      <w:r w:rsidR="00F73A72" w:rsidRPr="00667B06">
        <w:rPr>
          <w:sz w:val="24"/>
          <w:szCs w:val="24"/>
        </w:rPr>
        <w:t>,</w:t>
      </w:r>
      <w:r w:rsidR="00A24565" w:rsidRPr="00667B06">
        <w:rPr>
          <w:sz w:val="24"/>
          <w:szCs w:val="24"/>
        </w:rPr>
        <w:t xml:space="preserve"> 695</w:t>
      </w:r>
      <w:r w:rsidR="00F73A72" w:rsidRPr="00667B06">
        <w:rPr>
          <w:sz w:val="24"/>
          <w:szCs w:val="24"/>
        </w:rPr>
        <w:t xml:space="preserve"> i 1440</w:t>
      </w:r>
      <w:r w:rsidRPr="00667B06">
        <w:rPr>
          <w:sz w:val="24"/>
          <w:szCs w:val="24"/>
        </w:rPr>
        <w:t>);</w:t>
      </w:r>
    </w:p>
    <w:p w14:paraId="32ACD927" w14:textId="285FC674" w:rsidR="00520208" w:rsidRPr="00667B06" w:rsidRDefault="00866978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ustawy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dnia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29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stycznia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2004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r.</w:t>
      </w:r>
      <w:r w:rsidR="00C06BA9" w:rsidRPr="00667B06">
        <w:rPr>
          <w:sz w:val="24"/>
          <w:szCs w:val="24"/>
        </w:rPr>
        <w:t xml:space="preserve"> </w:t>
      </w:r>
      <w:r w:rsidR="00CE0DE7" w:rsidRPr="00667B06">
        <w:rPr>
          <w:sz w:val="24"/>
          <w:szCs w:val="24"/>
        </w:rPr>
        <w:t xml:space="preserve">- </w:t>
      </w:r>
      <w:r w:rsidRPr="00667B06">
        <w:rPr>
          <w:sz w:val="24"/>
          <w:szCs w:val="24"/>
        </w:rPr>
        <w:t>Prawo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zamówień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publicznych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(Dz.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U.</w:t>
      </w:r>
      <w:r w:rsidR="00C06BA9" w:rsidRPr="00667B06">
        <w:rPr>
          <w:sz w:val="24"/>
          <w:szCs w:val="24"/>
        </w:rPr>
        <w:t xml:space="preserve"> </w:t>
      </w:r>
      <w:r w:rsidRPr="00667B06">
        <w:rPr>
          <w:sz w:val="24"/>
          <w:szCs w:val="24"/>
        </w:rPr>
        <w:t>z</w:t>
      </w:r>
      <w:r w:rsidR="00C06BA9" w:rsidRPr="00667B06">
        <w:rPr>
          <w:sz w:val="24"/>
          <w:szCs w:val="24"/>
        </w:rPr>
        <w:t xml:space="preserve"> </w:t>
      </w:r>
      <w:r w:rsidR="00580BB1" w:rsidRPr="00667B06">
        <w:rPr>
          <w:sz w:val="24"/>
          <w:szCs w:val="24"/>
        </w:rPr>
        <w:t>2019 r. poz. 1843</w:t>
      </w:r>
      <w:r w:rsidR="00A24565" w:rsidRPr="00667B06">
        <w:rPr>
          <w:sz w:val="24"/>
          <w:szCs w:val="24"/>
        </w:rPr>
        <w:t xml:space="preserve"> oraz z 2020 r. poz. 1086</w:t>
      </w:r>
      <w:r w:rsidR="00D605F7" w:rsidRPr="00667B06">
        <w:rPr>
          <w:sz w:val="24"/>
          <w:szCs w:val="24"/>
        </w:rPr>
        <w:t>)</w:t>
      </w:r>
      <w:r w:rsidR="00520208" w:rsidRPr="00667B06">
        <w:rPr>
          <w:sz w:val="24"/>
          <w:szCs w:val="24"/>
        </w:rPr>
        <w:t>;</w:t>
      </w:r>
    </w:p>
    <w:p w14:paraId="2C137B78" w14:textId="0854366F" w:rsidR="00DD292F" w:rsidRPr="00667B06" w:rsidRDefault="002C71F6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ustawy z dnia 23 kwietnia 1964 r. - Kodeks cywilny (Dz. U. z </w:t>
      </w:r>
      <w:r w:rsidR="00580BB1" w:rsidRPr="00667B06">
        <w:rPr>
          <w:sz w:val="24"/>
          <w:szCs w:val="24"/>
        </w:rPr>
        <w:t>20</w:t>
      </w:r>
      <w:r w:rsidR="00162076" w:rsidRPr="00667B06">
        <w:rPr>
          <w:sz w:val="24"/>
          <w:szCs w:val="24"/>
        </w:rPr>
        <w:t>20</w:t>
      </w:r>
      <w:r w:rsidR="00580BB1" w:rsidRPr="00667B06">
        <w:rPr>
          <w:sz w:val="24"/>
          <w:szCs w:val="24"/>
        </w:rPr>
        <w:t xml:space="preserve"> r. poz. 1</w:t>
      </w:r>
      <w:r w:rsidR="00162076" w:rsidRPr="00667B06">
        <w:rPr>
          <w:sz w:val="24"/>
          <w:szCs w:val="24"/>
        </w:rPr>
        <w:t>740</w:t>
      </w:r>
      <w:r w:rsidR="00580BB1" w:rsidRPr="00667B06">
        <w:rPr>
          <w:sz w:val="24"/>
          <w:szCs w:val="24"/>
        </w:rPr>
        <w:t>)</w:t>
      </w:r>
      <w:r w:rsidR="00811EC1" w:rsidRPr="00667B06">
        <w:rPr>
          <w:sz w:val="24"/>
          <w:szCs w:val="24"/>
        </w:rPr>
        <w:t>;</w:t>
      </w:r>
    </w:p>
    <w:p w14:paraId="52AA4439" w14:textId="10DE45E5" w:rsidR="00A55C0B" w:rsidRPr="00667B06" w:rsidRDefault="00A55C0B" w:rsidP="00A55C0B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ustawy z dnia 9 maja 2008 r. o Agencji Restrukturyzacji i Modernizacji Rolnictwa</w:t>
      </w:r>
      <w:r w:rsidRPr="00667B06">
        <w:rPr>
          <w:sz w:val="24"/>
          <w:szCs w:val="24"/>
        </w:rPr>
        <w:br/>
        <w:t xml:space="preserve"> (Dz. U. z 201</w:t>
      </w:r>
      <w:r w:rsidR="00580BB1" w:rsidRPr="00667B06">
        <w:rPr>
          <w:sz w:val="24"/>
          <w:szCs w:val="24"/>
        </w:rPr>
        <w:t>9</w:t>
      </w:r>
      <w:r w:rsidRPr="00667B06">
        <w:rPr>
          <w:sz w:val="24"/>
          <w:szCs w:val="24"/>
        </w:rPr>
        <w:t xml:space="preserve"> r. poz. </w:t>
      </w:r>
      <w:r w:rsidR="00580BB1" w:rsidRPr="00667B06">
        <w:rPr>
          <w:sz w:val="24"/>
          <w:szCs w:val="24"/>
        </w:rPr>
        <w:t>1505</w:t>
      </w:r>
      <w:r w:rsidRPr="00667B06">
        <w:rPr>
          <w:sz w:val="24"/>
          <w:szCs w:val="24"/>
        </w:rPr>
        <w:t>);</w:t>
      </w:r>
    </w:p>
    <w:p w14:paraId="02747D52" w14:textId="380B3B30" w:rsidR="002C71F6" w:rsidRPr="00667B06" w:rsidRDefault="00DD292F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ustawy z dnia 2</w:t>
      </w:r>
      <w:r w:rsidR="009B4D5F" w:rsidRPr="00667B06">
        <w:rPr>
          <w:sz w:val="24"/>
          <w:szCs w:val="24"/>
        </w:rPr>
        <w:t>7</w:t>
      </w:r>
      <w:r w:rsidRPr="00667B06">
        <w:rPr>
          <w:sz w:val="24"/>
          <w:szCs w:val="24"/>
        </w:rPr>
        <w:t xml:space="preserve"> ma</w:t>
      </w:r>
      <w:r w:rsidR="009B4D5F" w:rsidRPr="00667B06">
        <w:rPr>
          <w:sz w:val="24"/>
          <w:szCs w:val="24"/>
        </w:rPr>
        <w:t>ja</w:t>
      </w:r>
      <w:r w:rsidRPr="00667B06">
        <w:rPr>
          <w:sz w:val="24"/>
          <w:szCs w:val="24"/>
        </w:rPr>
        <w:t xml:space="preserve"> 201</w:t>
      </w:r>
      <w:r w:rsidR="009B4D5F" w:rsidRPr="00667B06">
        <w:rPr>
          <w:sz w:val="24"/>
          <w:szCs w:val="24"/>
        </w:rPr>
        <w:t>5</w:t>
      </w:r>
      <w:r w:rsidRPr="00667B06">
        <w:rPr>
          <w:sz w:val="24"/>
          <w:szCs w:val="24"/>
        </w:rPr>
        <w:t xml:space="preserve"> r. o finansowaniu wspólnej polityki rolnej (Dz. U. </w:t>
      </w:r>
      <w:r w:rsidR="000719D6" w:rsidRPr="00667B06">
        <w:rPr>
          <w:sz w:val="24"/>
          <w:szCs w:val="24"/>
        </w:rPr>
        <w:t>z 201</w:t>
      </w:r>
      <w:r w:rsidR="00621537" w:rsidRPr="00667B06">
        <w:rPr>
          <w:sz w:val="24"/>
          <w:szCs w:val="24"/>
        </w:rPr>
        <w:t>8</w:t>
      </w:r>
      <w:r w:rsidR="000719D6" w:rsidRPr="00667B06">
        <w:rPr>
          <w:sz w:val="24"/>
          <w:szCs w:val="24"/>
        </w:rPr>
        <w:t xml:space="preserve"> r. poz</w:t>
      </w:r>
      <w:r w:rsidR="00E041F6" w:rsidRPr="00667B06">
        <w:rPr>
          <w:sz w:val="24"/>
          <w:szCs w:val="24"/>
        </w:rPr>
        <w:t>.</w:t>
      </w:r>
      <w:r w:rsidR="00545DCB" w:rsidRPr="00667B06">
        <w:rPr>
          <w:sz w:val="24"/>
          <w:szCs w:val="24"/>
        </w:rPr>
        <w:t xml:space="preserve"> </w:t>
      </w:r>
      <w:r w:rsidR="00621537" w:rsidRPr="00667B06">
        <w:rPr>
          <w:sz w:val="24"/>
          <w:szCs w:val="24"/>
        </w:rPr>
        <w:t>719</w:t>
      </w:r>
      <w:r w:rsidR="00E041F6" w:rsidRPr="00667B06">
        <w:rPr>
          <w:sz w:val="24"/>
          <w:szCs w:val="24"/>
        </w:rPr>
        <w:t>)</w:t>
      </w:r>
      <w:r w:rsidR="00580BB1" w:rsidRPr="00667B06">
        <w:rPr>
          <w:sz w:val="24"/>
          <w:szCs w:val="24"/>
        </w:rPr>
        <w:t>;</w:t>
      </w:r>
    </w:p>
    <w:p w14:paraId="49F85448" w14:textId="5D610701" w:rsidR="000719D6" w:rsidRPr="00667B06" w:rsidRDefault="00580BB1" w:rsidP="0076066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lastRenderedPageBreak/>
        <w:t>ustawy z dnia 10 maja 2018 r. o ochronie danych osobowych (Dz. U. z 2019 r. poz. 1781).</w:t>
      </w:r>
    </w:p>
    <w:p w14:paraId="56C62F6A" w14:textId="1475B185" w:rsidR="006D4609" w:rsidRPr="00667B06" w:rsidRDefault="006D4609" w:rsidP="0076066A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A24565" w:rsidRPr="00667B06">
        <w:rPr>
          <w:rFonts w:ascii="Times New Roman" w:hAnsi="Times New Roman"/>
          <w:b/>
          <w:sz w:val="24"/>
          <w:szCs w:val="24"/>
        </w:rPr>
        <w:t>18</w:t>
      </w:r>
    </w:p>
    <w:p w14:paraId="0C15DD83" w14:textId="77777777" w:rsidR="00533E5E" w:rsidRPr="00667B06" w:rsidRDefault="00533E5E" w:rsidP="00332014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Załączniki</w:t>
      </w:r>
    </w:p>
    <w:p w14:paraId="3DDFA290" w14:textId="77777777" w:rsidR="006D4609" w:rsidRPr="00667B06" w:rsidRDefault="006D4609" w:rsidP="006E62D2">
      <w:pPr>
        <w:tabs>
          <w:tab w:val="left" w:pos="567"/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Załącznikami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stanowiącymi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integralną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część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umowy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Pr="00667B06">
        <w:rPr>
          <w:rFonts w:ascii="Times New Roman" w:hAnsi="Times New Roman"/>
          <w:sz w:val="24"/>
          <w:szCs w:val="24"/>
        </w:rPr>
        <w:t>są:</w:t>
      </w:r>
    </w:p>
    <w:p w14:paraId="476C3C17" w14:textId="77777777" w:rsidR="000E34ED" w:rsidRPr="00667B06" w:rsidRDefault="00712AC7" w:rsidP="00786B0E">
      <w:pPr>
        <w:pStyle w:val="Akapitzlist"/>
        <w:numPr>
          <w:ilvl w:val="0"/>
          <w:numId w:val="26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</w:t>
      </w:r>
      <w:r w:rsidR="00EA264E" w:rsidRPr="00667B06">
        <w:rPr>
          <w:sz w:val="24"/>
          <w:szCs w:val="24"/>
        </w:rPr>
        <w:t>ałącznik</w:t>
      </w:r>
      <w:r w:rsidR="00C06BA9" w:rsidRPr="00667B06">
        <w:rPr>
          <w:sz w:val="24"/>
          <w:szCs w:val="24"/>
        </w:rPr>
        <w:t xml:space="preserve"> </w:t>
      </w:r>
      <w:r w:rsidR="00EA264E" w:rsidRPr="00667B06">
        <w:rPr>
          <w:sz w:val="24"/>
          <w:szCs w:val="24"/>
        </w:rPr>
        <w:t>nr</w:t>
      </w:r>
      <w:r w:rsidR="00C06BA9" w:rsidRPr="00667B06">
        <w:rPr>
          <w:sz w:val="24"/>
          <w:szCs w:val="24"/>
        </w:rPr>
        <w:t xml:space="preserve"> </w:t>
      </w:r>
      <w:r w:rsidR="00EA264E" w:rsidRPr="00667B06">
        <w:rPr>
          <w:sz w:val="24"/>
          <w:szCs w:val="24"/>
        </w:rPr>
        <w:t>1</w:t>
      </w:r>
      <w:r w:rsidR="00C06BA9" w:rsidRPr="00667B06">
        <w:rPr>
          <w:sz w:val="24"/>
          <w:szCs w:val="24"/>
        </w:rPr>
        <w:t xml:space="preserve"> </w:t>
      </w:r>
      <w:r w:rsidR="00CF4D39" w:rsidRPr="00667B06">
        <w:rPr>
          <w:sz w:val="24"/>
          <w:szCs w:val="24"/>
        </w:rPr>
        <w:t>–</w:t>
      </w:r>
      <w:r w:rsidR="00C06BA9" w:rsidRPr="00667B06">
        <w:rPr>
          <w:sz w:val="24"/>
          <w:szCs w:val="24"/>
        </w:rPr>
        <w:t xml:space="preserve"> </w:t>
      </w:r>
      <w:r w:rsidR="001C1288" w:rsidRPr="00667B06">
        <w:rPr>
          <w:sz w:val="24"/>
          <w:szCs w:val="24"/>
        </w:rPr>
        <w:t>Z</w:t>
      </w:r>
      <w:r w:rsidR="001D6999" w:rsidRPr="00667B06">
        <w:rPr>
          <w:sz w:val="24"/>
          <w:szCs w:val="24"/>
        </w:rPr>
        <w:t>estawienie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rzeczowo-finansowe</w:t>
      </w:r>
      <w:r w:rsidR="00C06BA9" w:rsidRPr="00667B06">
        <w:rPr>
          <w:sz w:val="24"/>
          <w:szCs w:val="24"/>
        </w:rPr>
        <w:t xml:space="preserve"> </w:t>
      </w:r>
      <w:r w:rsidR="006D4609" w:rsidRPr="00667B06">
        <w:rPr>
          <w:sz w:val="24"/>
          <w:szCs w:val="24"/>
        </w:rPr>
        <w:t>operacji</w:t>
      </w:r>
      <w:r w:rsidR="009F1763" w:rsidRPr="00667B06">
        <w:rPr>
          <w:sz w:val="24"/>
          <w:szCs w:val="24"/>
        </w:rPr>
        <w:t>;</w:t>
      </w:r>
    </w:p>
    <w:p w14:paraId="1E4A06AA" w14:textId="77777777" w:rsidR="000E34ED" w:rsidRPr="00667B06" w:rsidRDefault="000E34ED" w:rsidP="00786B0E">
      <w:pPr>
        <w:pStyle w:val="Akapitzlist"/>
        <w:numPr>
          <w:ilvl w:val="0"/>
          <w:numId w:val="26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załącznik nr 2 – Wykaz działek</w:t>
      </w:r>
      <w:r w:rsidR="00D605F7" w:rsidRPr="00667B06">
        <w:rPr>
          <w:sz w:val="24"/>
          <w:szCs w:val="24"/>
        </w:rPr>
        <w:t xml:space="preserve"> ewidencyjnych</w:t>
      </w:r>
      <w:r w:rsidRPr="00667B06">
        <w:rPr>
          <w:sz w:val="24"/>
          <w:szCs w:val="24"/>
        </w:rPr>
        <w:t xml:space="preserve">, na których realizowana </w:t>
      </w:r>
      <w:r w:rsidR="0064035C" w:rsidRPr="00667B06">
        <w:rPr>
          <w:sz w:val="24"/>
          <w:szCs w:val="24"/>
        </w:rPr>
        <w:t xml:space="preserve">będzie </w:t>
      </w:r>
      <w:r w:rsidRPr="00667B06">
        <w:rPr>
          <w:sz w:val="24"/>
          <w:szCs w:val="24"/>
        </w:rPr>
        <w:t>operacja trwale związana z nieruchomością;</w:t>
      </w:r>
    </w:p>
    <w:p w14:paraId="18EE661A" w14:textId="32F25502" w:rsidR="00EB21EF" w:rsidRPr="00667B06" w:rsidRDefault="00980AE6" w:rsidP="00786B0E">
      <w:pPr>
        <w:pStyle w:val="Akapitzlist"/>
        <w:numPr>
          <w:ilvl w:val="0"/>
          <w:numId w:val="26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 xml:space="preserve">załącznik nr </w:t>
      </w:r>
      <w:r w:rsidR="00CB3F8F" w:rsidRPr="00667B06">
        <w:rPr>
          <w:sz w:val="24"/>
          <w:szCs w:val="24"/>
        </w:rPr>
        <w:t>3</w:t>
      </w:r>
      <w:r w:rsidRPr="00667B06">
        <w:rPr>
          <w:sz w:val="24"/>
          <w:szCs w:val="24"/>
        </w:rPr>
        <w:t xml:space="preserve"> - </w:t>
      </w:r>
      <w:r w:rsidR="00E041F6" w:rsidRPr="00667B06">
        <w:rPr>
          <w:sz w:val="24"/>
          <w:szCs w:val="24"/>
        </w:rPr>
        <w:t>Kary administracyjne za naruszenia przepisów o zamówieniach publicznych dla postępowań o udzielenie zamówienia publicznego wszczętych przed dniem wejścia w życie przepisów ustawy z dnia 22 czerwca 2016 r. o zmianie ustawy – Prawo zamówień publicznych oraz niektórych innych ustaw (Dz. U. poz. 1020</w:t>
      </w:r>
      <w:r w:rsidR="00EB21EF" w:rsidRPr="00667B06">
        <w:rPr>
          <w:sz w:val="24"/>
          <w:szCs w:val="24"/>
        </w:rPr>
        <w:t>)</w:t>
      </w:r>
      <w:r w:rsidR="00E041F6" w:rsidRPr="00667B06">
        <w:rPr>
          <w:sz w:val="24"/>
          <w:szCs w:val="24"/>
        </w:rPr>
        <w:t>;</w:t>
      </w:r>
    </w:p>
    <w:p w14:paraId="0CCFABB8" w14:textId="77777777" w:rsidR="00E041F6" w:rsidRPr="00667B06" w:rsidRDefault="00E041F6" w:rsidP="00786B0E">
      <w:pPr>
        <w:pStyle w:val="Akapitzlist"/>
        <w:numPr>
          <w:ilvl w:val="0"/>
          <w:numId w:val="26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sz w:val="24"/>
          <w:szCs w:val="24"/>
        </w:rPr>
      </w:pPr>
      <w:r w:rsidRPr="00667B06">
        <w:rPr>
          <w:sz w:val="24"/>
          <w:szCs w:val="24"/>
        </w:rPr>
        <w:t>załącznik nr 4 – Kary administracyjne za naruszenia przepisów o zamówieniach publicznych dla postępowań o udzielenie zamówienia publicznego wszczętych od dnia wejścia w życie przepisów ustawy z dnia 22 czerwca 2016 r. o zmianie ustawy – Prawo zamówień publicznych oraz niektórych innych ustaw (Dz. U. poz. 1020).</w:t>
      </w:r>
    </w:p>
    <w:p w14:paraId="15FB7522" w14:textId="77777777" w:rsidR="00F27BA6" w:rsidRPr="00667B06" w:rsidRDefault="00F27BA6" w:rsidP="0076066A">
      <w:pPr>
        <w:jc w:val="both"/>
        <w:rPr>
          <w:rFonts w:ascii="Times New Roman" w:hAnsi="Times New Roman"/>
          <w:sz w:val="24"/>
          <w:szCs w:val="24"/>
        </w:rPr>
      </w:pPr>
    </w:p>
    <w:p w14:paraId="00A790A0" w14:textId="5100B36B" w:rsidR="0002201A" w:rsidRPr="00667B06" w:rsidRDefault="001B027C" w:rsidP="0076066A">
      <w:pPr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§</w:t>
      </w:r>
      <w:r w:rsidR="00C06BA9" w:rsidRPr="00667B06">
        <w:rPr>
          <w:rFonts w:ascii="Times New Roman" w:hAnsi="Times New Roman"/>
          <w:b/>
          <w:sz w:val="24"/>
          <w:szCs w:val="24"/>
        </w:rPr>
        <w:t xml:space="preserve"> </w:t>
      </w:r>
      <w:r w:rsidR="00A24565" w:rsidRPr="00667B06">
        <w:rPr>
          <w:rFonts w:ascii="Times New Roman" w:hAnsi="Times New Roman"/>
          <w:b/>
          <w:sz w:val="24"/>
          <w:szCs w:val="24"/>
        </w:rPr>
        <w:t>19</w:t>
      </w:r>
    </w:p>
    <w:p w14:paraId="76180423" w14:textId="03FDEB68" w:rsidR="005F4C68" w:rsidRPr="00667B06" w:rsidRDefault="00533E5E" w:rsidP="0076066A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b/>
          <w:sz w:val="24"/>
          <w:szCs w:val="24"/>
        </w:rPr>
        <w:t>Postanowienia</w:t>
      </w:r>
      <w:r w:rsidR="00F42675" w:rsidRPr="00667B06">
        <w:rPr>
          <w:rFonts w:ascii="Times New Roman" w:hAnsi="Times New Roman"/>
          <w:b/>
          <w:sz w:val="24"/>
          <w:szCs w:val="24"/>
        </w:rPr>
        <w:t xml:space="preserve"> końcowe</w:t>
      </w:r>
      <w:r w:rsidR="0002201A" w:rsidRPr="00667B06">
        <w:rPr>
          <w:rFonts w:ascii="Times New Roman" w:hAnsi="Times New Roman"/>
          <w:b/>
          <w:sz w:val="24"/>
          <w:szCs w:val="24"/>
        </w:rPr>
        <w:t xml:space="preserve"> </w:t>
      </w:r>
    </w:p>
    <w:p w14:paraId="71F9F1B1" w14:textId="11EF7830" w:rsidR="0002201A" w:rsidRPr="00667B06" w:rsidRDefault="0002201A" w:rsidP="005F4C68">
      <w:pPr>
        <w:spacing w:before="100" w:beforeAutospacing="1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 xml:space="preserve">1. </w:t>
      </w:r>
      <w:r w:rsidR="00D11E58" w:rsidRPr="00667B06">
        <w:rPr>
          <w:rFonts w:ascii="Times New Roman" w:hAnsi="Times New Roman"/>
          <w:sz w:val="24"/>
          <w:szCs w:val="24"/>
        </w:rPr>
        <w:t>Umowa z</w:t>
      </w:r>
      <w:r w:rsidR="00E8269C" w:rsidRPr="00667B06">
        <w:rPr>
          <w:rFonts w:ascii="Times New Roman" w:hAnsi="Times New Roman"/>
          <w:sz w:val="24"/>
          <w:szCs w:val="24"/>
        </w:rPr>
        <w:t>ostała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E8269C" w:rsidRPr="00667B06">
        <w:rPr>
          <w:rFonts w:ascii="Times New Roman" w:hAnsi="Times New Roman"/>
          <w:sz w:val="24"/>
          <w:szCs w:val="24"/>
        </w:rPr>
        <w:t>sporządzona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E8269C" w:rsidRPr="00667B06">
        <w:rPr>
          <w:rFonts w:ascii="Times New Roman" w:hAnsi="Times New Roman"/>
          <w:sz w:val="24"/>
          <w:szCs w:val="24"/>
        </w:rPr>
        <w:t>w</w:t>
      </w:r>
      <w:r w:rsidR="00346BD5" w:rsidRPr="00667B06">
        <w:rPr>
          <w:rFonts w:ascii="Times New Roman" w:hAnsi="Times New Roman"/>
          <w:sz w:val="24"/>
          <w:szCs w:val="24"/>
        </w:rPr>
        <w:t xml:space="preserve"> </w:t>
      </w:r>
      <w:r w:rsidR="001C1288" w:rsidRPr="00667B06">
        <w:rPr>
          <w:rFonts w:ascii="Times New Roman" w:hAnsi="Times New Roman"/>
          <w:sz w:val="24"/>
          <w:szCs w:val="24"/>
        </w:rPr>
        <w:t>trzech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6D4609" w:rsidRPr="00667B06">
        <w:rPr>
          <w:rFonts w:ascii="Times New Roman" w:hAnsi="Times New Roman"/>
          <w:sz w:val="24"/>
          <w:szCs w:val="24"/>
        </w:rPr>
        <w:t>jednobrzmiących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6D4609" w:rsidRPr="00667B06">
        <w:rPr>
          <w:rFonts w:ascii="Times New Roman" w:hAnsi="Times New Roman"/>
          <w:sz w:val="24"/>
          <w:szCs w:val="24"/>
        </w:rPr>
        <w:t>egzemplarzach,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712AC7" w:rsidRPr="00667B06">
        <w:rPr>
          <w:rFonts w:ascii="Times New Roman" w:hAnsi="Times New Roman"/>
          <w:sz w:val="24"/>
          <w:szCs w:val="24"/>
        </w:rPr>
        <w:t>z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172837" w:rsidRPr="00667B06">
        <w:rPr>
          <w:rFonts w:ascii="Times New Roman" w:hAnsi="Times New Roman"/>
          <w:sz w:val="24"/>
          <w:szCs w:val="24"/>
        </w:rPr>
        <w:t>któr</w:t>
      </w:r>
      <w:r w:rsidR="00712AC7" w:rsidRPr="00667B06">
        <w:rPr>
          <w:rFonts w:ascii="Times New Roman" w:hAnsi="Times New Roman"/>
          <w:sz w:val="24"/>
          <w:szCs w:val="24"/>
        </w:rPr>
        <w:t>ych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712AC7" w:rsidRPr="00667B06">
        <w:rPr>
          <w:rFonts w:ascii="Times New Roman" w:hAnsi="Times New Roman"/>
          <w:sz w:val="24"/>
          <w:szCs w:val="24"/>
        </w:rPr>
        <w:t>jeden</w:t>
      </w:r>
      <w:r w:rsidRPr="00667B06">
        <w:rPr>
          <w:rFonts w:ascii="Times New Roman" w:hAnsi="Times New Roman"/>
          <w:sz w:val="24"/>
          <w:szCs w:val="24"/>
        </w:rPr>
        <w:t xml:space="preserve"> </w:t>
      </w:r>
      <w:r w:rsidR="00712AC7" w:rsidRPr="00667B06">
        <w:rPr>
          <w:rFonts w:ascii="Times New Roman" w:hAnsi="Times New Roman"/>
          <w:sz w:val="24"/>
          <w:szCs w:val="24"/>
        </w:rPr>
        <w:t>otrzymuje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6D4609" w:rsidRPr="00667B06">
        <w:rPr>
          <w:rFonts w:ascii="Times New Roman" w:hAnsi="Times New Roman"/>
          <w:sz w:val="24"/>
          <w:szCs w:val="24"/>
        </w:rPr>
        <w:t>Beneficjent</w:t>
      </w:r>
      <w:r w:rsidR="007676A6" w:rsidRPr="00667B06">
        <w:rPr>
          <w:rFonts w:ascii="Times New Roman" w:hAnsi="Times New Roman"/>
          <w:sz w:val="24"/>
          <w:szCs w:val="24"/>
        </w:rPr>
        <w:t>,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712AC7" w:rsidRPr="00667B06">
        <w:rPr>
          <w:rFonts w:ascii="Times New Roman" w:hAnsi="Times New Roman"/>
          <w:sz w:val="24"/>
          <w:szCs w:val="24"/>
        </w:rPr>
        <w:t>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712AC7" w:rsidRPr="00667B06">
        <w:rPr>
          <w:rFonts w:ascii="Times New Roman" w:hAnsi="Times New Roman"/>
          <w:sz w:val="24"/>
          <w:szCs w:val="24"/>
        </w:rPr>
        <w:t>dwa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7676A6" w:rsidRPr="00667B06">
        <w:rPr>
          <w:rFonts w:ascii="Times New Roman" w:hAnsi="Times New Roman"/>
          <w:sz w:val="24"/>
          <w:szCs w:val="24"/>
        </w:rPr>
        <w:t>Samorząd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7676A6" w:rsidRPr="00667B06">
        <w:rPr>
          <w:rFonts w:ascii="Times New Roman" w:hAnsi="Times New Roman"/>
          <w:sz w:val="24"/>
          <w:szCs w:val="24"/>
        </w:rPr>
        <w:t>Województwa.</w:t>
      </w:r>
      <w:r w:rsidRPr="00667B06">
        <w:rPr>
          <w:rFonts w:ascii="Times New Roman" w:hAnsi="Times New Roman"/>
          <w:b/>
          <w:sz w:val="24"/>
          <w:szCs w:val="24"/>
        </w:rPr>
        <w:t xml:space="preserve"> </w:t>
      </w:r>
    </w:p>
    <w:p w14:paraId="32278781" w14:textId="32F2CBD0" w:rsidR="00BE14F6" w:rsidRPr="00667B06" w:rsidRDefault="0002201A" w:rsidP="0002201A">
      <w:pPr>
        <w:spacing w:before="120"/>
        <w:rPr>
          <w:rFonts w:ascii="Times New Roman" w:hAnsi="Times New Roman"/>
          <w:b/>
          <w:sz w:val="24"/>
          <w:szCs w:val="24"/>
        </w:rPr>
      </w:pPr>
      <w:r w:rsidRPr="00667B06">
        <w:rPr>
          <w:rFonts w:ascii="Times New Roman" w:hAnsi="Times New Roman"/>
          <w:sz w:val="24"/>
          <w:szCs w:val="24"/>
        </w:rPr>
        <w:t>2</w:t>
      </w:r>
      <w:r w:rsidRPr="00667B06">
        <w:rPr>
          <w:rFonts w:ascii="Times New Roman" w:hAnsi="Times New Roman"/>
          <w:b/>
          <w:sz w:val="24"/>
          <w:szCs w:val="24"/>
        </w:rPr>
        <w:t xml:space="preserve">. </w:t>
      </w:r>
      <w:r w:rsidR="006D4609" w:rsidRPr="00667B06">
        <w:rPr>
          <w:rFonts w:ascii="Times New Roman" w:hAnsi="Times New Roman"/>
          <w:sz w:val="24"/>
          <w:szCs w:val="24"/>
        </w:rPr>
        <w:t>Umowa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712AC7" w:rsidRPr="00667B06">
        <w:rPr>
          <w:rFonts w:ascii="Times New Roman" w:hAnsi="Times New Roman"/>
          <w:sz w:val="24"/>
          <w:szCs w:val="24"/>
        </w:rPr>
        <w:t>obowiązuje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712AC7" w:rsidRPr="00667B06">
        <w:rPr>
          <w:rFonts w:ascii="Times New Roman" w:hAnsi="Times New Roman"/>
          <w:sz w:val="24"/>
          <w:szCs w:val="24"/>
        </w:rPr>
        <w:t>od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712AC7" w:rsidRPr="00667B06">
        <w:rPr>
          <w:rFonts w:ascii="Times New Roman" w:hAnsi="Times New Roman"/>
          <w:sz w:val="24"/>
          <w:szCs w:val="24"/>
        </w:rPr>
        <w:t>dnia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6D4609" w:rsidRPr="00667B06">
        <w:rPr>
          <w:rFonts w:ascii="Times New Roman" w:hAnsi="Times New Roman"/>
          <w:sz w:val="24"/>
          <w:szCs w:val="24"/>
        </w:rPr>
        <w:t>jej</w:t>
      </w:r>
      <w:r w:rsidR="00C06BA9" w:rsidRPr="00667B06">
        <w:rPr>
          <w:rFonts w:ascii="Times New Roman" w:hAnsi="Times New Roman"/>
          <w:sz w:val="24"/>
          <w:szCs w:val="24"/>
        </w:rPr>
        <w:t xml:space="preserve"> </w:t>
      </w:r>
      <w:r w:rsidR="006D4609" w:rsidRPr="00667B06">
        <w:rPr>
          <w:rFonts w:ascii="Times New Roman" w:hAnsi="Times New Roman"/>
          <w:sz w:val="24"/>
          <w:szCs w:val="24"/>
        </w:rPr>
        <w:t>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441F82" w:rsidRPr="00667B06" w14:paraId="19A6D7FB" w14:textId="77777777" w:rsidTr="00BF2305">
        <w:tc>
          <w:tcPr>
            <w:tcW w:w="4928" w:type="dxa"/>
          </w:tcPr>
          <w:p w14:paraId="64BF51E8" w14:textId="77777777" w:rsidR="006D4609" w:rsidRPr="00667B06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06">
              <w:rPr>
                <w:rFonts w:ascii="Times New Roman" w:hAnsi="Times New Roman"/>
                <w:sz w:val="24"/>
                <w:szCs w:val="24"/>
              </w:rPr>
              <w:t>1)</w:t>
            </w:r>
            <w:r w:rsidR="00C06BA9" w:rsidRPr="0066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B06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4536" w:type="dxa"/>
          </w:tcPr>
          <w:p w14:paraId="5637117D" w14:textId="77777777" w:rsidR="006D4609" w:rsidRPr="00667B06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06">
              <w:rPr>
                <w:rFonts w:ascii="Times New Roman" w:hAnsi="Times New Roman"/>
                <w:sz w:val="24"/>
                <w:szCs w:val="24"/>
              </w:rPr>
              <w:t>1)</w:t>
            </w:r>
            <w:r w:rsidR="00C06BA9" w:rsidRPr="0066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B06">
              <w:rPr>
                <w:rFonts w:ascii="Times New Roman" w:hAnsi="Times New Roman"/>
                <w:sz w:val="24"/>
                <w:szCs w:val="24"/>
              </w:rPr>
              <w:t>............................................................</w:t>
            </w:r>
          </w:p>
        </w:tc>
      </w:tr>
      <w:tr w:rsidR="00441F82" w:rsidRPr="00667B06" w14:paraId="5EBC9532" w14:textId="77777777" w:rsidTr="00BF2305">
        <w:tc>
          <w:tcPr>
            <w:tcW w:w="4928" w:type="dxa"/>
          </w:tcPr>
          <w:p w14:paraId="30B87D6B" w14:textId="77777777" w:rsidR="00A66BB8" w:rsidRPr="00667B06" w:rsidRDefault="00A66BB8" w:rsidP="0033201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B0456B" w14:textId="77777777" w:rsidR="006D4609" w:rsidRPr="00667B06" w:rsidRDefault="006D4609" w:rsidP="00B922F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06">
              <w:rPr>
                <w:rFonts w:ascii="Times New Roman" w:hAnsi="Times New Roman"/>
                <w:sz w:val="24"/>
                <w:szCs w:val="24"/>
              </w:rPr>
              <w:t>2)</w:t>
            </w:r>
            <w:r w:rsidR="00C06BA9" w:rsidRPr="0066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B06"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  <w:r w:rsidR="009C57E7" w:rsidRPr="00667B06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</w:p>
        </w:tc>
        <w:tc>
          <w:tcPr>
            <w:tcW w:w="4536" w:type="dxa"/>
          </w:tcPr>
          <w:p w14:paraId="7563E1A6" w14:textId="77777777" w:rsidR="00A66BB8" w:rsidRPr="00667B06" w:rsidRDefault="00A66BB8" w:rsidP="00D260DD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D49DF6" w14:textId="77777777" w:rsidR="006D4609" w:rsidRPr="00667B06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06">
              <w:rPr>
                <w:rFonts w:ascii="Times New Roman" w:hAnsi="Times New Roman"/>
                <w:sz w:val="24"/>
                <w:szCs w:val="24"/>
              </w:rPr>
              <w:t>2)</w:t>
            </w:r>
            <w:r w:rsidR="00CF4D39" w:rsidRPr="00667B06">
              <w:rPr>
                <w:rFonts w:ascii="Times New Roman" w:hAnsi="Times New Roman"/>
                <w:sz w:val="24"/>
                <w:szCs w:val="24"/>
              </w:rPr>
              <w:t xml:space="preserve"> ……...</w:t>
            </w:r>
            <w:r w:rsidRPr="00667B06">
              <w:rPr>
                <w:rFonts w:ascii="Times New Roman" w:hAnsi="Times New Roman"/>
                <w:sz w:val="24"/>
                <w:szCs w:val="24"/>
              </w:rPr>
              <w:t>.................................................</w:t>
            </w:r>
          </w:p>
        </w:tc>
      </w:tr>
      <w:tr w:rsidR="006D4609" w:rsidRPr="00DB03E3" w14:paraId="28999040" w14:textId="77777777" w:rsidTr="00BF2305">
        <w:tc>
          <w:tcPr>
            <w:tcW w:w="4928" w:type="dxa"/>
          </w:tcPr>
          <w:p w14:paraId="03B48D2A" w14:textId="11B43B29" w:rsidR="006D4609" w:rsidRPr="00667B06" w:rsidRDefault="00AB128F" w:rsidP="00332014">
            <w:pPr>
              <w:spacing w:before="120"/>
              <w:ind w:left="9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B06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6D4609" w:rsidRPr="00667B06">
              <w:rPr>
                <w:rFonts w:ascii="Times New Roman" w:hAnsi="Times New Roman"/>
                <w:sz w:val="20"/>
                <w:szCs w:val="20"/>
              </w:rPr>
              <w:t>Samorząd</w:t>
            </w:r>
            <w:r w:rsidR="00C06BA9" w:rsidRPr="00667B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4609" w:rsidRPr="00667B06">
              <w:rPr>
                <w:rFonts w:ascii="Times New Roman" w:hAnsi="Times New Roman"/>
                <w:sz w:val="20"/>
                <w:szCs w:val="20"/>
              </w:rPr>
              <w:t>Województwa</w:t>
            </w:r>
          </w:p>
        </w:tc>
        <w:tc>
          <w:tcPr>
            <w:tcW w:w="4536" w:type="dxa"/>
          </w:tcPr>
          <w:p w14:paraId="40982A3F" w14:textId="77777777" w:rsidR="006D4609" w:rsidRPr="00DB03E3" w:rsidRDefault="00730A5C" w:rsidP="00604BBD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B06">
              <w:rPr>
                <w:rFonts w:ascii="Times New Roman" w:hAnsi="Times New Roman"/>
                <w:sz w:val="20"/>
                <w:szCs w:val="20"/>
              </w:rPr>
              <w:t>Beneficjent</w:t>
            </w:r>
          </w:p>
        </w:tc>
      </w:tr>
    </w:tbl>
    <w:p w14:paraId="263FA72A" w14:textId="77777777" w:rsidR="00300A82" w:rsidRPr="00DB03E3" w:rsidRDefault="00300A82" w:rsidP="00604BBD">
      <w:pPr>
        <w:spacing w:before="120"/>
        <w:rPr>
          <w:rFonts w:ascii="Times New Roman" w:hAnsi="Times New Roman"/>
        </w:rPr>
      </w:pPr>
    </w:p>
    <w:sectPr w:rsidR="00300A82" w:rsidRPr="00DB03E3" w:rsidSect="000233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7C0D2" w16cex:dateUtc="2020-08-19T13:16:00Z"/>
  <w16cex:commentExtensible w16cex:durableId="22E7C8C3" w16cex:dateUtc="2020-08-19T13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C4299" w14:textId="77777777" w:rsidR="00D8453D" w:rsidRDefault="00D8453D" w:rsidP="00C90220">
      <w:r>
        <w:separator/>
      </w:r>
    </w:p>
  </w:endnote>
  <w:endnote w:type="continuationSeparator" w:id="0">
    <w:p w14:paraId="2F37AE0F" w14:textId="77777777" w:rsidR="00D8453D" w:rsidRDefault="00D8453D" w:rsidP="00C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9A42A" w14:textId="22EFE944" w:rsidR="00162076" w:rsidRPr="002206EE" w:rsidRDefault="00162076" w:rsidP="005755C3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sz w:val="20"/>
        <w:szCs w:val="20"/>
      </w:rPr>
    </w:pPr>
    <w:r w:rsidRPr="002206EE">
      <w:rPr>
        <w:rFonts w:ascii="Times New Roman" w:hAnsi="Times New Roman"/>
        <w:sz w:val="20"/>
        <w:szCs w:val="20"/>
      </w:rPr>
      <w:t>U-1/PROW 2014-2020/7.2.1/</w:t>
    </w:r>
    <w:r>
      <w:rPr>
        <w:rFonts w:ascii="Times New Roman" w:hAnsi="Times New Roman"/>
        <w:sz w:val="20"/>
        <w:szCs w:val="20"/>
      </w:rPr>
      <w:t>20</w:t>
    </w:r>
    <w:r w:rsidRPr="002206EE"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t>6z</w:t>
    </w:r>
  </w:p>
  <w:p w14:paraId="0EFBB282" w14:textId="7DF8FC63" w:rsidR="00162076" w:rsidRPr="002206EE" w:rsidRDefault="00162076" w:rsidP="005755C3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sz w:val="20"/>
        <w:szCs w:val="20"/>
      </w:rPr>
    </w:pPr>
    <w:r w:rsidRPr="002206EE">
      <w:rPr>
        <w:rFonts w:ascii="Times New Roman" w:hAnsi="Times New Roman"/>
        <w:sz w:val="20"/>
        <w:szCs w:val="20"/>
      </w:rPr>
      <w:tab/>
      <w:t xml:space="preserve">Strona </w:t>
    </w:r>
    <w:r w:rsidRPr="002206EE">
      <w:rPr>
        <w:rFonts w:ascii="Times New Roman" w:hAnsi="Times New Roman"/>
        <w:sz w:val="20"/>
        <w:szCs w:val="20"/>
      </w:rPr>
      <w:fldChar w:fldCharType="begin"/>
    </w:r>
    <w:r w:rsidRPr="002206EE">
      <w:rPr>
        <w:rFonts w:ascii="Times New Roman" w:hAnsi="Times New Roman"/>
        <w:sz w:val="20"/>
        <w:szCs w:val="20"/>
      </w:rPr>
      <w:instrText xml:space="preserve"> PAGE   \* MERGEFORMAT </w:instrText>
    </w:r>
    <w:r w:rsidRPr="002206EE">
      <w:rPr>
        <w:rFonts w:ascii="Times New Roman" w:hAnsi="Times New Roman"/>
        <w:sz w:val="20"/>
        <w:szCs w:val="20"/>
      </w:rPr>
      <w:fldChar w:fldCharType="separate"/>
    </w:r>
    <w:r w:rsidR="00823793">
      <w:rPr>
        <w:rFonts w:ascii="Times New Roman" w:hAnsi="Times New Roman"/>
        <w:noProof/>
        <w:sz w:val="20"/>
        <w:szCs w:val="20"/>
      </w:rPr>
      <w:t>24</w:t>
    </w:r>
    <w:r w:rsidRPr="002206EE">
      <w:rPr>
        <w:rFonts w:ascii="Times New Roman" w:hAnsi="Times New Roman"/>
        <w:noProof/>
        <w:sz w:val="20"/>
        <w:szCs w:val="20"/>
      </w:rPr>
      <w:fldChar w:fldCharType="end"/>
    </w:r>
  </w:p>
  <w:p w14:paraId="68FBD122" w14:textId="77777777" w:rsidR="00162076" w:rsidRDefault="00162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51E33" w14:textId="77777777" w:rsidR="00D8453D" w:rsidRDefault="00D8453D" w:rsidP="00C90220">
      <w:r>
        <w:separator/>
      </w:r>
    </w:p>
  </w:footnote>
  <w:footnote w:type="continuationSeparator" w:id="0">
    <w:p w14:paraId="3ADE8BEB" w14:textId="77777777" w:rsidR="00D8453D" w:rsidRDefault="00D8453D" w:rsidP="00C90220">
      <w:r>
        <w:continuationSeparator/>
      </w:r>
    </w:p>
  </w:footnote>
  <w:footnote w:id="1">
    <w:p w14:paraId="63A572A2" w14:textId="1AF9765E" w:rsidR="00162076" w:rsidRPr="00674620" w:rsidRDefault="00162076" w:rsidP="00E353AE">
      <w:pPr>
        <w:pStyle w:val="Tekstprzypisudolnego"/>
      </w:pPr>
      <w:r w:rsidRPr="0086497B">
        <w:rPr>
          <w:rStyle w:val="Odwoanieprzypisudolnego"/>
          <w:sz w:val="20"/>
          <w:szCs w:val="20"/>
        </w:rPr>
        <w:footnoteRef/>
      </w:r>
      <w:r w:rsidRPr="00674620">
        <w:t>Niepotrzebne skreślić</w:t>
      </w:r>
      <w:r>
        <w:t>.</w:t>
      </w:r>
      <w:r w:rsidRPr="00674620">
        <w:tab/>
      </w:r>
    </w:p>
  </w:footnote>
  <w:footnote w:id="2">
    <w:p w14:paraId="5D2BAD62" w14:textId="60C3D184" w:rsidR="00162076" w:rsidRDefault="00162076" w:rsidP="00E353AE">
      <w:pPr>
        <w:pStyle w:val="Tekstprzypisudolnego"/>
      </w:pPr>
      <w:r w:rsidRPr="00E353AE">
        <w:rPr>
          <w:rStyle w:val="Odwoanieprzypisudolnego"/>
          <w:sz w:val="20"/>
          <w:szCs w:val="20"/>
        </w:rPr>
        <w:footnoteRef/>
      </w:r>
      <w:r w:rsidRPr="00061725">
        <w:t>Wpisać nazwę urzędu marszałkowskiego lub nazwę wojewódzkiej samorządowej jednostki organizacyjnej, o kt</w:t>
      </w:r>
      <w:r>
        <w:t>órych mowa w § 8 rozporządzenia.</w:t>
      </w:r>
    </w:p>
  </w:footnote>
  <w:footnote w:id="3">
    <w:p w14:paraId="02D1A23A" w14:textId="2A977DD5" w:rsidR="00162076" w:rsidRPr="00674620" w:rsidRDefault="00162076" w:rsidP="00E353AE">
      <w:pPr>
        <w:pStyle w:val="Tekstprzypisudolnego"/>
      </w:pPr>
      <w:r w:rsidRPr="00E353AE">
        <w:rPr>
          <w:rStyle w:val="Odwoanieprzypisudolnego"/>
          <w:sz w:val="20"/>
          <w:szCs w:val="20"/>
        </w:rPr>
        <w:footnoteRef/>
      </w:r>
      <w:r w:rsidRPr="00674620">
        <w:t>Jeżeli dotyczy.</w:t>
      </w:r>
    </w:p>
  </w:footnote>
  <w:footnote w:id="4">
    <w:p w14:paraId="445296BC" w14:textId="28D79883" w:rsidR="00162076" w:rsidRDefault="00162076" w:rsidP="00E353AE">
      <w:pPr>
        <w:pStyle w:val="Tekstprzypisudolnego"/>
      </w:pPr>
      <w:r w:rsidRPr="00E353AE">
        <w:rPr>
          <w:rStyle w:val="Odwoanieprzypisudolnego"/>
          <w:sz w:val="20"/>
          <w:szCs w:val="20"/>
        </w:rPr>
        <w:footnoteRef/>
      </w:r>
      <w:r>
        <w:t>Za dzień złożenia wniosku uznaje się dzień, w którym nadano tę przesyłkę.</w:t>
      </w:r>
    </w:p>
  </w:footnote>
  <w:footnote w:id="5">
    <w:p w14:paraId="4DB4DE06" w14:textId="36A1226A" w:rsidR="00162076" w:rsidRPr="0089696C" w:rsidRDefault="00162076" w:rsidP="00E353AE">
      <w:pPr>
        <w:pStyle w:val="Tekstprzypisudolnego"/>
      </w:pPr>
      <w:r w:rsidRPr="00E353AE">
        <w:rPr>
          <w:rStyle w:val="Odwoanieprzypisudolnego"/>
          <w:sz w:val="20"/>
          <w:szCs w:val="20"/>
        </w:rPr>
        <w:footnoteRef/>
      </w:r>
      <w:r w:rsidRPr="0089696C">
        <w:t xml:space="preserve">Dokument złożony w formie dokumentu elektronicznego na elektroniczną skrzynkę podawczą w rozumieniu art. 3 pkt 17 ustawy z dnia </w:t>
      </w:r>
      <w:r>
        <w:br/>
      </w:r>
      <w:r w:rsidRPr="0089696C">
        <w:t>17 lutego 2005 r. o informatyzacji działalności podmiotów realizujących zadania publiczne (Dz. U. z 2020 r. poz. 346, 568</w:t>
      </w:r>
      <w:r>
        <w:t>,</w:t>
      </w:r>
      <w:r w:rsidRPr="0089696C">
        <w:t xml:space="preserve"> 695</w:t>
      </w:r>
      <w:r>
        <w:t xml:space="preserve"> i 1517</w:t>
      </w:r>
      <w:r w:rsidRPr="0089696C">
        <w:t>) powinien:</w:t>
      </w:r>
    </w:p>
    <w:p w14:paraId="2EB66DBD" w14:textId="77777777" w:rsidR="00162076" w:rsidRPr="0089696C" w:rsidRDefault="00162076" w:rsidP="00E353AE">
      <w:pPr>
        <w:pStyle w:val="Tekstprzypisudolnego"/>
        <w:numPr>
          <w:ilvl w:val="0"/>
          <w:numId w:val="93"/>
        </w:numPr>
      </w:pPr>
      <w:r w:rsidRPr="0089696C">
        <w:t>być opatrzony kwalifikowanym podpisem elektronicznym, podpisem zaufanym albo podpisem osobistym lub uwierzytelniony w sposób zapewniający możliwość potwierdzenia pochodzenia i integralności weryfikowanych danych w postaci elektronicznej,</w:t>
      </w:r>
    </w:p>
    <w:p w14:paraId="115D768C" w14:textId="2C387F56" w:rsidR="00162076" w:rsidRDefault="00162076" w:rsidP="00E353AE">
      <w:pPr>
        <w:pStyle w:val="Tekstprzypisudolnego"/>
        <w:numPr>
          <w:ilvl w:val="0"/>
          <w:numId w:val="93"/>
        </w:numPr>
      </w:pPr>
      <w:r w:rsidRPr="0089696C">
        <w:t>zawierać adres elektroniczny wnoszącego dokument.</w:t>
      </w:r>
    </w:p>
  </w:footnote>
  <w:footnote w:id="6">
    <w:p w14:paraId="6F80DB09" w14:textId="691E2107" w:rsidR="00162076" w:rsidRDefault="00162076" w:rsidP="00E353AE">
      <w:pPr>
        <w:pStyle w:val="Tekstprzypisudolnego"/>
      </w:pPr>
      <w:r w:rsidRPr="00E353AE">
        <w:rPr>
          <w:rStyle w:val="Odwoanieprzypisudolnego"/>
          <w:sz w:val="20"/>
          <w:szCs w:val="20"/>
        </w:rPr>
        <w:footnoteRef/>
      </w:r>
      <w:r w:rsidRPr="0089696C">
        <w:t>Jeżeli w ogłoszeniu o naborze wniosków o przyznanie pomocy albo w ogłoszeniu o zamówieniu publicznym, albo w komunikacie zamieszczonym na stronie internetowej agencji płatniczej lub podmiotu wdrażającego została przewidziana możliwość składania dokumentów w formie dokumentu elektronicznego na elektroniczną skrzynkę podawczą w rozumieniu art. 3 pkt 17 ustawy z dnia 17 lutego 2005 r. o informatyzacji działalności podmiotów realizujących zadania publiczne (Dz. U. z 2020 r. poz. 346, 568</w:t>
      </w:r>
      <w:r>
        <w:t>,</w:t>
      </w:r>
      <w:r w:rsidRPr="0089696C">
        <w:t xml:space="preserve"> 695</w:t>
      </w:r>
      <w:r>
        <w:t xml:space="preserve"> i 1517</w:t>
      </w:r>
      <w:r w:rsidRPr="0089696C">
        <w:t>).</w:t>
      </w:r>
    </w:p>
  </w:footnote>
  <w:footnote w:id="7">
    <w:p w14:paraId="48EF1847" w14:textId="049BE49B" w:rsidR="00162076" w:rsidRDefault="00162076" w:rsidP="00E353AE">
      <w:pPr>
        <w:pStyle w:val="Tekstprzypisudolnego"/>
      </w:pPr>
      <w:r w:rsidRPr="00E353AE">
        <w:rPr>
          <w:rStyle w:val="Odwoanieprzypisudolnego"/>
          <w:sz w:val="20"/>
          <w:szCs w:val="20"/>
        </w:rPr>
        <w:footnoteRef/>
      </w:r>
      <w:r w:rsidRPr="00782129">
        <w:t>W przypadku wniesienia wniosku o płatność drogą elektroniczną o terminowości decyduje dzień wprowadzenia żądania do systemu teleinformatycznego Urzędu Marszałkowskiego</w:t>
      </w:r>
      <w:r>
        <w:t>.</w:t>
      </w:r>
    </w:p>
  </w:footnote>
  <w:footnote w:id="8">
    <w:p w14:paraId="3F4946F0" w14:textId="7AC7A4D3" w:rsidR="00162076" w:rsidRPr="00674620" w:rsidRDefault="00162076" w:rsidP="00E353AE">
      <w:pPr>
        <w:pStyle w:val="Tekstprzypisudolnego"/>
      </w:pPr>
      <w:r w:rsidRPr="00E353AE">
        <w:rPr>
          <w:rStyle w:val="Odwoanieprzypisudolnego"/>
          <w:sz w:val="20"/>
          <w:szCs w:val="20"/>
        </w:rPr>
        <w:footnoteRef/>
      </w:r>
      <w:r w:rsidRPr="00674620">
        <w:t xml:space="preserve">Art. 63 ust. 1 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</w:t>
      </w:r>
      <w:proofErr w:type="spellStart"/>
      <w:r w:rsidRPr="00674620">
        <w:t>późn</w:t>
      </w:r>
      <w:proofErr w:type="spellEnd"/>
      <w:r w:rsidRPr="00674620">
        <w:t>. zm.).</w:t>
      </w:r>
    </w:p>
  </w:footnote>
  <w:footnote w:id="9">
    <w:p w14:paraId="7933440C" w14:textId="13BE8F23" w:rsidR="00162076" w:rsidRPr="00674620" w:rsidRDefault="00162076" w:rsidP="00E353AE">
      <w:pPr>
        <w:pStyle w:val="Tekstprzypisudolnego"/>
      </w:pPr>
      <w:r w:rsidRPr="00E353AE">
        <w:rPr>
          <w:rStyle w:val="Odwoanieprzypisudolnego"/>
          <w:sz w:val="20"/>
          <w:szCs w:val="20"/>
        </w:rPr>
        <w:footnoteRef/>
      </w:r>
      <w:r w:rsidRPr="00674620">
        <w:t>Art. 35 ust. 5 i 6 rozporządzenia 640/2014.</w:t>
      </w:r>
    </w:p>
  </w:footnote>
  <w:footnote w:id="10">
    <w:p w14:paraId="5DB26357" w14:textId="239B0109" w:rsidR="00162076" w:rsidRDefault="00162076" w:rsidP="00E353AE">
      <w:pPr>
        <w:pStyle w:val="Tekstprzypisudolnego"/>
      </w:pPr>
      <w:r w:rsidRPr="0076066A">
        <w:rPr>
          <w:rStyle w:val="Odwoanieprzypisudolnego"/>
          <w:sz w:val="20"/>
          <w:szCs w:val="20"/>
        </w:rPr>
        <w:footnoteRef/>
      </w:r>
      <w:r w:rsidRPr="003E711D">
        <w:t>W rozumieniu art. 2 pkt 36 rozporządzenia 1303/2013</w:t>
      </w:r>
      <w:r>
        <w:t>.</w:t>
      </w:r>
    </w:p>
  </w:footnote>
  <w:footnote w:id="11">
    <w:p w14:paraId="1F99E8C2" w14:textId="4476C196" w:rsidR="00162076" w:rsidRPr="00674620" w:rsidRDefault="00162076" w:rsidP="00E353AE">
      <w:pPr>
        <w:pStyle w:val="Tekstprzypisudolnego"/>
      </w:pPr>
      <w:r w:rsidRPr="0076066A">
        <w:rPr>
          <w:rStyle w:val="Odwoanieprzypisudolnego"/>
          <w:sz w:val="20"/>
          <w:szCs w:val="20"/>
        </w:rPr>
        <w:footnoteRef/>
      </w:r>
      <w:r w:rsidRPr="00674620">
        <w:t>Zgodnie z przepisami ustawy</w:t>
      </w:r>
      <w:r>
        <w:t>.</w:t>
      </w:r>
    </w:p>
  </w:footnote>
  <w:footnote w:id="12">
    <w:p w14:paraId="6E832062" w14:textId="34284AD3" w:rsidR="00162076" w:rsidRDefault="00162076" w:rsidP="00E353AE">
      <w:pPr>
        <w:pStyle w:val="Tekstprzypisudolnego"/>
      </w:pPr>
      <w:r w:rsidRPr="0076066A">
        <w:rPr>
          <w:rStyle w:val="Odwoanieprzypisudolnego"/>
          <w:sz w:val="20"/>
          <w:szCs w:val="20"/>
        </w:rPr>
        <w:footnoteRef/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dwóch płatnościach.</w:t>
      </w:r>
    </w:p>
  </w:footnote>
  <w:footnote w:id="13">
    <w:p w14:paraId="377E3B80" w14:textId="338808A6" w:rsidR="00162076" w:rsidRDefault="00162076" w:rsidP="00E353AE">
      <w:pPr>
        <w:pStyle w:val="Tekstprzypisudolnego"/>
      </w:pPr>
      <w:r w:rsidRPr="0076066A">
        <w:rPr>
          <w:rStyle w:val="Odwoanieprzypisudolnego"/>
          <w:sz w:val="20"/>
          <w:szCs w:val="20"/>
        </w:rPr>
        <w:footnoteRef/>
      </w:r>
      <w:r>
        <w:t xml:space="preserve">Art. 2 ust. 2 rozporządzenia Parlamentu Europejskiego i Rady (UE) nr 1306/2013 z dnia 17 grudnia 2013 r. w sprawie finansowania wspólnej polityki rolnej, zarządzania nią i monitorowania jej oraz uchylającego rozporządzenia Rady (EWG) nr 352/78, (WE) nr 165/94, (WE) nr 2799/98, (WE) nr 814/2000, (WE) nr 1290/2005 i (WE) nr 485/2008 (Dz. Urz. UE L 347 z 20.12.2013, str. 549, z </w:t>
      </w:r>
      <w:proofErr w:type="spellStart"/>
      <w:r>
        <w:t>późn</w:t>
      </w:r>
      <w:proofErr w:type="spellEnd"/>
      <w:r>
        <w:t>. zm.) oraz art. 4 rozporządzenia 640/2014.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AE7"/>
    <w:multiLevelType w:val="hybridMultilevel"/>
    <w:tmpl w:val="E6DC4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2716"/>
    <w:multiLevelType w:val="hybridMultilevel"/>
    <w:tmpl w:val="707A6002"/>
    <w:lvl w:ilvl="0" w:tplc="41862B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696618D"/>
    <w:multiLevelType w:val="hybridMultilevel"/>
    <w:tmpl w:val="2FBCA540"/>
    <w:lvl w:ilvl="0" w:tplc="311C7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B435F2">
      <w:start w:val="1"/>
      <w:numFmt w:val="decimal"/>
      <w:pStyle w:val="Umowa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90864"/>
    <w:multiLevelType w:val="hybridMultilevel"/>
    <w:tmpl w:val="E1F40C1A"/>
    <w:lvl w:ilvl="0" w:tplc="B758301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9" w15:restartNumberingAfterBreak="0">
    <w:nsid w:val="0F1D0334"/>
    <w:multiLevelType w:val="hybridMultilevel"/>
    <w:tmpl w:val="05EE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3152E"/>
    <w:multiLevelType w:val="hybridMultilevel"/>
    <w:tmpl w:val="CE481F7E"/>
    <w:lvl w:ilvl="0" w:tplc="516069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207EAC"/>
    <w:multiLevelType w:val="hybridMultilevel"/>
    <w:tmpl w:val="1FAA2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1DC25D30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675F8"/>
    <w:multiLevelType w:val="hybridMultilevel"/>
    <w:tmpl w:val="6C660668"/>
    <w:lvl w:ilvl="0" w:tplc="0E5AF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58A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08E1D19"/>
    <w:multiLevelType w:val="hybridMultilevel"/>
    <w:tmpl w:val="60AC41A6"/>
    <w:lvl w:ilvl="0" w:tplc="07EC2E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1E451BA"/>
    <w:multiLevelType w:val="hybridMultilevel"/>
    <w:tmpl w:val="3AEA7A4A"/>
    <w:lvl w:ilvl="0" w:tplc="560A1240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1" w15:restartNumberingAfterBreak="0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0A0261"/>
    <w:multiLevelType w:val="hybridMultilevel"/>
    <w:tmpl w:val="7702021A"/>
    <w:lvl w:ilvl="0" w:tplc="13C02ED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0A7A15"/>
    <w:multiLevelType w:val="hybridMultilevel"/>
    <w:tmpl w:val="38BA95F6"/>
    <w:lvl w:ilvl="0" w:tplc="8692F1A0">
      <w:start w:val="1"/>
      <w:numFmt w:val="lowerLetter"/>
      <w:lvlText w:val="%1)"/>
      <w:lvlJc w:val="left"/>
      <w:pPr>
        <w:ind w:left="107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23360DA3"/>
    <w:multiLevelType w:val="hybridMultilevel"/>
    <w:tmpl w:val="123E168E"/>
    <w:lvl w:ilvl="0" w:tplc="6E4A71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4731475"/>
    <w:multiLevelType w:val="multilevel"/>
    <w:tmpl w:val="4A84F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558629D"/>
    <w:multiLevelType w:val="hybridMultilevel"/>
    <w:tmpl w:val="EABCE890"/>
    <w:lvl w:ilvl="0" w:tplc="8BF816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75822D8"/>
    <w:multiLevelType w:val="hybridMultilevel"/>
    <w:tmpl w:val="FAF679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A6524C2"/>
    <w:multiLevelType w:val="hybridMultilevel"/>
    <w:tmpl w:val="734C91BA"/>
    <w:lvl w:ilvl="0" w:tplc="104ED10A">
      <w:start w:val="1"/>
      <w:numFmt w:val="lowerLetter"/>
      <w:lvlText w:val="%1)"/>
      <w:lvlJc w:val="left"/>
      <w:pPr>
        <w:ind w:left="11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31" w15:restartNumberingAfterBreak="0">
    <w:nsid w:val="2C032D64"/>
    <w:multiLevelType w:val="hybridMultilevel"/>
    <w:tmpl w:val="FC0600C2"/>
    <w:lvl w:ilvl="0" w:tplc="9ABE10CC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C7245D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6F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A4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46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66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44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C9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E866CB"/>
    <w:multiLevelType w:val="hybridMultilevel"/>
    <w:tmpl w:val="8BF01AC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5972608"/>
    <w:multiLevelType w:val="hybridMultilevel"/>
    <w:tmpl w:val="F26A8582"/>
    <w:lvl w:ilvl="0" w:tplc="2E3AAC7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6837862"/>
    <w:multiLevelType w:val="hybridMultilevel"/>
    <w:tmpl w:val="82DA8290"/>
    <w:lvl w:ilvl="0" w:tplc="ECB67F2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5B3692BC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3814D6E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DCF7626"/>
    <w:multiLevelType w:val="hybridMultilevel"/>
    <w:tmpl w:val="B79C5E12"/>
    <w:lvl w:ilvl="0" w:tplc="AC98C96C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8" w15:restartNumberingAfterBreak="0">
    <w:nsid w:val="40F35FF6"/>
    <w:multiLevelType w:val="hybridMultilevel"/>
    <w:tmpl w:val="470ABC44"/>
    <w:lvl w:ilvl="0" w:tplc="307EB41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1675DA1"/>
    <w:multiLevelType w:val="hybridMultilevel"/>
    <w:tmpl w:val="BB8C7692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38C8B36A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0" w15:restartNumberingAfterBreak="0">
    <w:nsid w:val="424C1B68"/>
    <w:multiLevelType w:val="hybridMultilevel"/>
    <w:tmpl w:val="20E201D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42562DB9"/>
    <w:multiLevelType w:val="hybridMultilevel"/>
    <w:tmpl w:val="C2B63FD0"/>
    <w:lvl w:ilvl="0" w:tplc="910AC4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C95F70"/>
    <w:multiLevelType w:val="multilevel"/>
    <w:tmpl w:val="CEC853B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7FC5BD3"/>
    <w:multiLevelType w:val="hybridMultilevel"/>
    <w:tmpl w:val="C9D2F634"/>
    <w:lvl w:ilvl="0" w:tplc="B34C06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i w:val="0"/>
        <w:color w:val="2A2A2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B6B7AAA"/>
    <w:multiLevelType w:val="hybridMultilevel"/>
    <w:tmpl w:val="35985660"/>
    <w:lvl w:ilvl="0" w:tplc="241EE8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DEB7882"/>
    <w:multiLevelType w:val="hybridMultilevel"/>
    <w:tmpl w:val="97F0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C900E9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C221CB"/>
    <w:multiLevelType w:val="hybridMultilevel"/>
    <w:tmpl w:val="51E09898"/>
    <w:lvl w:ilvl="0" w:tplc="897CED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05638D0"/>
    <w:multiLevelType w:val="hybridMultilevel"/>
    <w:tmpl w:val="459A89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60549B"/>
    <w:multiLevelType w:val="hybridMultilevel"/>
    <w:tmpl w:val="90F69F88"/>
    <w:lvl w:ilvl="0" w:tplc="8E4A38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5483716D"/>
    <w:multiLevelType w:val="hybridMultilevel"/>
    <w:tmpl w:val="044C41EE"/>
    <w:lvl w:ilvl="0" w:tplc="B5F4C2F0">
      <w:start w:val="1"/>
      <w:numFmt w:val="lowerLetter"/>
      <w:lvlText w:val="%1)"/>
      <w:lvlJc w:val="left"/>
      <w:pPr>
        <w:ind w:left="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6" w15:restartNumberingAfterBreak="0">
    <w:nsid w:val="54D828DA"/>
    <w:multiLevelType w:val="hybridMultilevel"/>
    <w:tmpl w:val="EAB8521E"/>
    <w:lvl w:ilvl="0" w:tplc="6E4A719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7" w15:restartNumberingAfterBreak="0">
    <w:nsid w:val="54DD78B5"/>
    <w:multiLevelType w:val="hybridMultilevel"/>
    <w:tmpl w:val="CC7C51E2"/>
    <w:lvl w:ilvl="0" w:tplc="CEAAE1B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50443E5"/>
    <w:multiLevelType w:val="hybridMultilevel"/>
    <w:tmpl w:val="CF5810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55C813F5"/>
    <w:multiLevelType w:val="hybridMultilevel"/>
    <w:tmpl w:val="3258C9B0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02ACED6">
      <w:start w:val="1"/>
      <w:numFmt w:val="lowerLetter"/>
      <w:lvlText w:val="%2)"/>
      <w:lvlJc w:val="left"/>
      <w:pPr>
        <w:ind w:left="1167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F20C814A">
      <w:start w:val="15"/>
      <w:numFmt w:val="decimal"/>
      <w:lvlText w:val="%4."/>
      <w:lvlJc w:val="left"/>
      <w:pPr>
        <w:ind w:left="260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60" w15:restartNumberingAfterBreak="0">
    <w:nsid w:val="5E924296"/>
    <w:multiLevelType w:val="hybridMultilevel"/>
    <w:tmpl w:val="69B6EE3C"/>
    <w:lvl w:ilvl="0" w:tplc="93604E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617E5BDA"/>
    <w:multiLevelType w:val="hybridMultilevel"/>
    <w:tmpl w:val="E6C472DA"/>
    <w:lvl w:ilvl="0" w:tplc="85C430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6F33A8"/>
    <w:multiLevelType w:val="hybridMultilevel"/>
    <w:tmpl w:val="C4D0101C"/>
    <w:lvl w:ilvl="0" w:tplc="813C7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D872900"/>
    <w:multiLevelType w:val="hybridMultilevel"/>
    <w:tmpl w:val="1C88E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3C55FD"/>
    <w:multiLevelType w:val="multilevel"/>
    <w:tmpl w:val="793443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2D5998"/>
    <w:multiLevelType w:val="hybridMultilevel"/>
    <w:tmpl w:val="E64201F6"/>
    <w:lvl w:ilvl="0" w:tplc="7A6C1C12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72" w15:restartNumberingAfterBreak="0">
    <w:nsid w:val="72877F34"/>
    <w:multiLevelType w:val="hybridMultilevel"/>
    <w:tmpl w:val="EA240A78"/>
    <w:lvl w:ilvl="0" w:tplc="FEFEE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EB77AB"/>
    <w:multiLevelType w:val="hybridMultilevel"/>
    <w:tmpl w:val="639CDB3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73CB0A7B"/>
    <w:multiLevelType w:val="hybridMultilevel"/>
    <w:tmpl w:val="70A4CC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75" w15:restartNumberingAfterBreak="0">
    <w:nsid w:val="75B27341"/>
    <w:multiLevelType w:val="hybridMultilevel"/>
    <w:tmpl w:val="4744719A"/>
    <w:lvl w:ilvl="0" w:tplc="92728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F13F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77C47C7D"/>
    <w:multiLevelType w:val="hybridMultilevel"/>
    <w:tmpl w:val="207EE11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8" w15:restartNumberingAfterBreak="0">
    <w:nsid w:val="78937AAD"/>
    <w:multiLevelType w:val="hybridMultilevel"/>
    <w:tmpl w:val="434AE842"/>
    <w:lvl w:ilvl="0" w:tplc="F19CB6D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EF9642E"/>
    <w:multiLevelType w:val="hybridMultilevel"/>
    <w:tmpl w:val="CB5031F6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FBE6AE1"/>
    <w:multiLevelType w:val="hybridMultilevel"/>
    <w:tmpl w:val="EA240A78"/>
    <w:lvl w:ilvl="0" w:tplc="FEFEE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79"/>
  </w:num>
  <w:num w:numId="3">
    <w:abstractNumId w:val="57"/>
  </w:num>
  <w:num w:numId="4">
    <w:abstractNumId w:val="80"/>
  </w:num>
  <w:num w:numId="5">
    <w:abstractNumId w:val="46"/>
  </w:num>
  <w:num w:numId="6">
    <w:abstractNumId w:val="65"/>
  </w:num>
  <w:num w:numId="7">
    <w:abstractNumId w:val="24"/>
  </w:num>
  <w:num w:numId="8">
    <w:abstractNumId w:val="70"/>
  </w:num>
  <w:num w:numId="9">
    <w:abstractNumId w:val="18"/>
  </w:num>
  <w:num w:numId="10">
    <w:abstractNumId w:val="13"/>
  </w:num>
  <w:num w:numId="11">
    <w:abstractNumId w:val="3"/>
  </w:num>
  <w:num w:numId="12">
    <w:abstractNumId w:val="48"/>
  </w:num>
  <w:num w:numId="13">
    <w:abstractNumId w:val="14"/>
  </w:num>
  <w:num w:numId="14">
    <w:abstractNumId w:val="53"/>
  </w:num>
  <w:num w:numId="15">
    <w:abstractNumId w:val="64"/>
  </w:num>
  <w:num w:numId="16">
    <w:abstractNumId w:val="52"/>
  </w:num>
  <w:num w:numId="17">
    <w:abstractNumId w:val="21"/>
  </w:num>
  <w:num w:numId="18">
    <w:abstractNumId w:val="39"/>
  </w:num>
  <w:num w:numId="19">
    <w:abstractNumId w:val="38"/>
  </w:num>
  <w:num w:numId="20">
    <w:abstractNumId w:val="26"/>
  </w:num>
  <w:num w:numId="21">
    <w:abstractNumId w:val="22"/>
  </w:num>
  <w:num w:numId="22">
    <w:abstractNumId w:val="34"/>
  </w:num>
  <w:num w:numId="23">
    <w:abstractNumId w:val="81"/>
  </w:num>
  <w:num w:numId="24">
    <w:abstractNumId w:val="32"/>
  </w:num>
  <w:num w:numId="25">
    <w:abstractNumId w:val="12"/>
  </w:num>
  <w:num w:numId="26">
    <w:abstractNumId w:val="77"/>
  </w:num>
  <w:num w:numId="27">
    <w:abstractNumId w:val="36"/>
  </w:num>
  <w:num w:numId="28">
    <w:abstractNumId w:val="5"/>
  </w:num>
  <w:num w:numId="29">
    <w:abstractNumId w:val="35"/>
  </w:num>
  <w:num w:numId="30">
    <w:abstractNumId w:val="69"/>
  </w:num>
  <w:num w:numId="31">
    <w:abstractNumId w:val="33"/>
  </w:num>
  <w:num w:numId="32">
    <w:abstractNumId w:val="63"/>
  </w:num>
  <w:num w:numId="33">
    <w:abstractNumId w:val="62"/>
  </w:num>
  <w:num w:numId="34">
    <w:abstractNumId w:val="44"/>
  </w:num>
  <w:num w:numId="35">
    <w:abstractNumId w:val="67"/>
  </w:num>
  <w:num w:numId="36">
    <w:abstractNumId w:val="25"/>
  </w:num>
  <w:num w:numId="37">
    <w:abstractNumId w:val="29"/>
  </w:num>
  <w:num w:numId="38">
    <w:abstractNumId w:val="75"/>
  </w:num>
  <w:num w:numId="39">
    <w:abstractNumId w:val="51"/>
  </w:num>
  <w:num w:numId="40">
    <w:abstractNumId w:val="45"/>
  </w:num>
  <w:num w:numId="41">
    <w:abstractNumId w:val="8"/>
  </w:num>
  <w:num w:numId="42">
    <w:abstractNumId w:val="47"/>
  </w:num>
  <w:num w:numId="43">
    <w:abstractNumId w:val="56"/>
  </w:num>
  <w:num w:numId="44">
    <w:abstractNumId w:val="15"/>
  </w:num>
  <w:num w:numId="45">
    <w:abstractNumId w:val="59"/>
  </w:num>
  <w:num w:numId="46">
    <w:abstractNumId w:val="20"/>
  </w:num>
  <w:num w:numId="47">
    <w:abstractNumId w:val="2"/>
  </w:num>
  <w:num w:numId="48">
    <w:abstractNumId w:val="11"/>
  </w:num>
  <w:num w:numId="49">
    <w:abstractNumId w:val="46"/>
    <w:lvlOverride w:ilvl="0">
      <w:startOverride w:val="1"/>
    </w:lvlOverride>
  </w:num>
  <w:num w:numId="50">
    <w:abstractNumId w:val="66"/>
  </w:num>
  <w:num w:numId="51">
    <w:abstractNumId w:val="9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</w:num>
  <w:num w:numId="54">
    <w:abstractNumId w:val="28"/>
  </w:num>
  <w:num w:numId="55">
    <w:abstractNumId w:val="0"/>
  </w:num>
  <w:num w:numId="56">
    <w:abstractNumId w:val="43"/>
  </w:num>
  <w:num w:numId="57">
    <w:abstractNumId w:val="76"/>
  </w:num>
  <w:num w:numId="58">
    <w:abstractNumId w:val="74"/>
  </w:num>
  <w:num w:numId="59">
    <w:abstractNumId w:val="68"/>
  </w:num>
  <w:num w:numId="60">
    <w:abstractNumId w:val="27"/>
  </w:num>
  <w:num w:numId="61">
    <w:abstractNumId w:val="60"/>
  </w:num>
  <w:num w:numId="62">
    <w:abstractNumId w:val="54"/>
  </w:num>
  <w:num w:numId="63">
    <w:abstractNumId w:val="54"/>
  </w:num>
  <w:num w:numId="64">
    <w:abstractNumId w:val="54"/>
    <w:lvlOverride w:ilvl="0">
      <w:startOverride w:val="1"/>
    </w:lvlOverride>
  </w:num>
  <w:num w:numId="65">
    <w:abstractNumId w:val="58"/>
  </w:num>
  <w:num w:numId="66">
    <w:abstractNumId w:val="31"/>
  </w:num>
  <w:num w:numId="67">
    <w:abstractNumId w:val="35"/>
    <w:lvlOverride w:ilvl="0">
      <w:startOverride w:val="1"/>
    </w:lvlOverride>
  </w:num>
  <w:num w:numId="68">
    <w:abstractNumId w:val="4"/>
  </w:num>
  <w:num w:numId="6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</w:num>
  <w:num w:numId="7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"/>
  </w:num>
  <w:num w:numId="7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9"/>
  </w:num>
  <w:num w:numId="80">
    <w:abstractNumId w:val="17"/>
  </w:num>
  <w:num w:numId="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5"/>
  </w:num>
  <w:num w:numId="83">
    <w:abstractNumId w:val="30"/>
  </w:num>
  <w:num w:numId="84">
    <w:abstractNumId w:val="71"/>
  </w:num>
  <w:num w:numId="85">
    <w:abstractNumId w:val="37"/>
  </w:num>
  <w:num w:numId="86">
    <w:abstractNumId w:val="6"/>
  </w:num>
  <w:num w:numId="87">
    <w:abstractNumId w:val="50"/>
  </w:num>
  <w:num w:numId="88">
    <w:abstractNumId w:val="40"/>
  </w:num>
  <w:num w:numId="89">
    <w:abstractNumId w:val="41"/>
  </w:num>
  <w:num w:numId="90">
    <w:abstractNumId w:val="78"/>
  </w:num>
  <w:num w:numId="91">
    <w:abstractNumId w:val="73"/>
  </w:num>
  <w:num w:numId="92">
    <w:abstractNumId w:val="23"/>
  </w:num>
  <w:num w:numId="93">
    <w:abstractNumId w:val="10"/>
  </w:num>
  <w:num w:numId="94">
    <w:abstractNumId w:val="72"/>
  </w:num>
  <w:num w:numId="95">
    <w:abstractNumId w:val="1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20"/>
    <w:rsid w:val="000014E5"/>
    <w:rsid w:val="0000197A"/>
    <w:rsid w:val="00001AD3"/>
    <w:rsid w:val="00001D30"/>
    <w:rsid w:val="00002DDC"/>
    <w:rsid w:val="0000336B"/>
    <w:rsid w:val="0000488F"/>
    <w:rsid w:val="00004A5E"/>
    <w:rsid w:val="0000521B"/>
    <w:rsid w:val="000072BF"/>
    <w:rsid w:val="00010DD5"/>
    <w:rsid w:val="00011C49"/>
    <w:rsid w:val="00012E15"/>
    <w:rsid w:val="000136E0"/>
    <w:rsid w:val="00013AE3"/>
    <w:rsid w:val="00015B86"/>
    <w:rsid w:val="000173DA"/>
    <w:rsid w:val="000174A4"/>
    <w:rsid w:val="000174D6"/>
    <w:rsid w:val="000207DC"/>
    <w:rsid w:val="000210AA"/>
    <w:rsid w:val="00021EE0"/>
    <w:rsid w:val="0002201A"/>
    <w:rsid w:val="00023301"/>
    <w:rsid w:val="0002364A"/>
    <w:rsid w:val="00024448"/>
    <w:rsid w:val="00024968"/>
    <w:rsid w:val="00025764"/>
    <w:rsid w:val="00025BBD"/>
    <w:rsid w:val="00025CB3"/>
    <w:rsid w:val="000263D7"/>
    <w:rsid w:val="000267A1"/>
    <w:rsid w:val="00027C42"/>
    <w:rsid w:val="00027D36"/>
    <w:rsid w:val="00027DDF"/>
    <w:rsid w:val="0003031F"/>
    <w:rsid w:val="0003036B"/>
    <w:rsid w:val="000313B5"/>
    <w:rsid w:val="000313FD"/>
    <w:rsid w:val="00031552"/>
    <w:rsid w:val="00031E91"/>
    <w:rsid w:val="00031F6A"/>
    <w:rsid w:val="00033661"/>
    <w:rsid w:val="00033744"/>
    <w:rsid w:val="00033BD7"/>
    <w:rsid w:val="000349A9"/>
    <w:rsid w:val="00035A63"/>
    <w:rsid w:val="000366EB"/>
    <w:rsid w:val="0003741E"/>
    <w:rsid w:val="00037449"/>
    <w:rsid w:val="000379AF"/>
    <w:rsid w:val="0004017A"/>
    <w:rsid w:val="00040C05"/>
    <w:rsid w:val="000411FE"/>
    <w:rsid w:val="00041303"/>
    <w:rsid w:val="00041334"/>
    <w:rsid w:val="0004148D"/>
    <w:rsid w:val="00041FF1"/>
    <w:rsid w:val="0004229B"/>
    <w:rsid w:val="00042464"/>
    <w:rsid w:val="00043133"/>
    <w:rsid w:val="00044509"/>
    <w:rsid w:val="00044C4C"/>
    <w:rsid w:val="000461F4"/>
    <w:rsid w:val="000465B7"/>
    <w:rsid w:val="00046A9E"/>
    <w:rsid w:val="000500DD"/>
    <w:rsid w:val="00050D86"/>
    <w:rsid w:val="00051CC4"/>
    <w:rsid w:val="00052130"/>
    <w:rsid w:val="0005227B"/>
    <w:rsid w:val="000523AB"/>
    <w:rsid w:val="00052D80"/>
    <w:rsid w:val="00052EB7"/>
    <w:rsid w:val="0005309C"/>
    <w:rsid w:val="00053E36"/>
    <w:rsid w:val="00054639"/>
    <w:rsid w:val="00054C28"/>
    <w:rsid w:val="00054F70"/>
    <w:rsid w:val="00055850"/>
    <w:rsid w:val="00055C21"/>
    <w:rsid w:val="00056C3C"/>
    <w:rsid w:val="00057706"/>
    <w:rsid w:val="0005774B"/>
    <w:rsid w:val="00057E50"/>
    <w:rsid w:val="00060A2B"/>
    <w:rsid w:val="00061038"/>
    <w:rsid w:val="00061396"/>
    <w:rsid w:val="000613D3"/>
    <w:rsid w:val="00061725"/>
    <w:rsid w:val="00061CA7"/>
    <w:rsid w:val="0006289E"/>
    <w:rsid w:val="0006363E"/>
    <w:rsid w:val="00063C25"/>
    <w:rsid w:val="00063CA1"/>
    <w:rsid w:val="00063E7A"/>
    <w:rsid w:val="00064576"/>
    <w:rsid w:val="00065E19"/>
    <w:rsid w:val="000671B9"/>
    <w:rsid w:val="000672B0"/>
    <w:rsid w:val="00067613"/>
    <w:rsid w:val="000678AF"/>
    <w:rsid w:val="00067B1F"/>
    <w:rsid w:val="00070D52"/>
    <w:rsid w:val="000719D6"/>
    <w:rsid w:val="00071BA3"/>
    <w:rsid w:val="00072C77"/>
    <w:rsid w:val="00073A86"/>
    <w:rsid w:val="00073D24"/>
    <w:rsid w:val="00073FA6"/>
    <w:rsid w:val="000759A3"/>
    <w:rsid w:val="00075C8B"/>
    <w:rsid w:val="000771D7"/>
    <w:rsid w:val="000776BC"/>
    <w:rsid w:val="000776EC"/>
    <w:rsid w:val="00077823"/>
    <w:rsid w:val="00080783"/>
    <w:rsid w:val="00080933"/>
    <w:rsid w:val="00081317"/>
    <w:rsid w:val="00081F11"/>
    <w:rsid w:val="000820A2"/>
    <w:rsid w:val="000844F1"/>
    <w:rsid w:val="00084693"/>
    <w:rsid w:val="00084DE3"/>
    <w:rsid w:val="000850CF"/>
    <w:rsid w:val="00086376"/>
    <w:rsid w:val="00086FB4"/>
    <w:rsid w:val="00090956"/>
    <w:rsid w:val="000927D1"/>
    <w:rsid w:val="00093131"/>
    <w:rsid w:val="000947FE"/>
    <w:rsid w:val="00094BA1"/>
    <w:rsid w:val="00095ADB"/>
    <w:rsid w:val="00096586"/>
    <w:rsid w:val="00096A5E"/>
    <w:rsid w:val="000979DE"/>
    <w:rsid w:val="00097A73"/>
    <w:rsid w:val="000A01CE"/>
    <w:rsid w:val="000A15DA"/>
    <w:rsid w:val="000A1E77"/>
    <w:rsid w:val="000A283A"/>
    <w:rsid w:val="000A2874"/>
    <w:rsid w:val="000A2B71"/>
    <w:rsid w:val="000A3241"/>
    <w:rsid w:val="000A39BD"/>
    <w:rsid w:val="000A3CDE"/>
    <w:rsid w:val="000A423F"/>
    <w:rsid w:val="000A4306"/>
    <w:rsid w:val="000A576A"/>
    <w:rsid w:val="000A6574"/>
    <w:rsid w:val="000A66E8"/>
    <w:rsid w:val="000A7F91"/>
    <w:rsid w:val="000B1867"/>
    <w:rsid w:val="000B2917"/>
    <w:rsid w:val="000B2DFF"/>
    <w:rsid w:val="000B2F80"/>
    <w:rsid w:val="000B3B45"/>
    <w:rsid w:val="000B436C"/>
    <w:rsid w:val="000B47D0"/>
    <w:rsid w:val="000B56D0"/>
    <w:rsid w:val="000B56E9"/>
    <w:rsid w:val="000B6251"/>
    <w:rsid w:val="000B6263"/>
    <w:rsid w:val="000B62A0"/>
    <w:rsid w:val="000B7314"/>
    <w:rsid w:val="000C04C3"/>
    <w:rsid w:val="000C0B30"/>
    <w:rsid w:val="000C1F4C"/>
    <w:rsid w:val="000C3A40"/>
    <w:rsid w:val="000C3BD2"/>
    <w:rsid w:val="000C44A7"/>
    <w:rsid w:val="000C47EE"/>
    <w:rsid w:val="000C4F34"/>
    <w:rsid w:val="000C6AAA"/>
    <w:rsid w:val="000C7119"/>
    <w:rsid w:val="000C7526"/>
    <w:rsid w:val="000D0E35"/>
    <w:rsid w:val="000D20A4"/>
    <w:rsid w:val="000D4167"/>
    <w:rsid w:val="000D42D5"/>
    <w:rsid w:val="000D4A9E"/>
    <w:rsid w:val="000D4D1B"/>
    <w:rsid w:val="000D5FA9"/>
    <w:rsid w:val="000D69FB"/>
    <w:rsid w:val="000D6C22"/>
    <w:rsid w:val="000D7ED2"/>
    <w:rsid w:val="000E0B67"/>
    <w:rsid w:val="000E1550"/>
    <w:rsid w:val="000E19D2"/>
    <w:rsid w:val="000E1B4E"/>
    <w:rsid w:val="000E1D31"/>
    <w:rsid w:val="000E20A0"/>
    <w:rsid w:val="000E23DE"/>
    <w:rsid w:val="000E34ED"/>
    <w:rsid w:val="000E3BE0"/>
    <w:rsid w:val="000E5AF0"/>
    <w:rsid w:val="000E5BFE"/>
    <w:rsid w:val="000E6F25"/>
    <w:rsid w:val="000E7CAB"/>
    <w:rsid w:val="000F019B"/>
    <w:rsid w:val="000F057E"/>
    <w:rsid w:val="000F1D19"/>
    <w:rsid w:val="000F1EE0"/>
    <w:rsid w:val="000F21D7"/>
    <w:rsid w:val="000F37D2"/>
    <w:rsid w:val="000F4A18"/>
    <w:rsid w:val="000F527E"/>
    <w:rsid w:val="000F577A"/>
    <w:rsid w:val="000F6BC3"/>
    <w:rsid w:val="000F6D2F"/>
    <w:rsid w:val="001011F0"/>
    <w:rsid w:val="001015AF"/>
    <w:rsid w:val="001019FA"/>
    <w:rsid w:val="00101D48"/>
    <w:rsid w:val="00101FD5"/>
    <w:rsid w:val="001032B8"/>
    <w:rsid w:val="00104095"/>
    <w:rsid w:val="0010544B"/>
    <w:rsid w:val="00105729"/>
    <w:rsid w:val="00106C27"/>
    <w:rsid w:val="00107124"/>
    <w:rsid w:val="00107F30"/>
    <w:rsid w:val="00110C1B"/>
    <w:rsid w:val="00110D2C"/>
    <w:rsid w:val="001115C8"/>
    <w:rsid w:val="0011278A"/>
    <w:rsid w:val="00113C50"/>
    <w:rsid w:val="001146D1"/>
    <w:rsid w:val="00114887"/>
    <w:rsid w:val="0011566E"/>
    <w:rsid w:val="00115A5A"/>
    <w:rsid w:val="001161C8"/>
    <w:rsid w:val="00117D83"/>
    <w:rsid w:val="00117F97"/>
    <w:rsid w:val="001202F2"/>
    <w:rsid w:val="00121524"/>
    <w:rsid w:val="0012152B"/>
    <w:rsid w:val="0012168C"/>
    <w:rsid w:val="0012393A"/>
    <w:rsid w:val="001241FF"/>
    <w:rsid w:val="00124D19"/>
    <w:rsid w:val="001251E3"/>
    <w:rsid w:val="0012566A"/>
    <w:rsid w:val="0012572D"/>
    <w:rsid w:val="001324F2"/>
    <w:rsid w:val="00132666"/>
    <w:rsid w:val="0013276F"/>
    <w:rsid w:val="0013284A"/>
    <w:rsid w:val="0013327C"/>
    <w:rsid w:val="00133923"/>
    <w:rsid w:val="0013435E"/>
    <w:rsid w:val="0013448E"/>
    <w:rsid w:val="0013483F"/>
    <w:rsid w:val="00134C1E"/>
    <w:rsid w:val="00134CC5"/>
    <w:rsid w:val="001350F9"/>
    <w:rsid w:val="00136F9B"/>
    <w:rsid w:val="00136FFC"/>
    <w:rsid w:val="00137DE8"/>
    <w:rsid w:val="00137F39"/>
    <w:rsid w:val="001404B5"/>
    <w:rsid w:val="00140FC1"/>
    <w:rsid w:val="00141C1F"/>
    <w:rsid w:val="00142DB0"/>
    <w:rsid w:val="00143008"/>
    <w:rsid w:val="00143D25"/>
    <w:rsid w:val="00143D47"/>
    <w:rsid w:val="001463A5"/>
    <w:rsid w:val="001506C6"/>
    <w:rsid w:val="00150B6B"/>
    <w:rsid w:val="00150C07"/>
    <w:rsid w:val="0015151D"/>
    <w:rsid w:val="00151BCB"/>
    <w:rsid w:val="00151F00"/>
    <w:rsid w:val="00152ECC"/>
    <w:rsid w:val="00152FAE"/>
    <w:rsid w:val="00153198"/>
    <w:rsid w:val="00153300"/>
    <w:rsid w:val="00153515"/>
    <w:rsid w:val="00153C55"/>
    <w:rsid w:val="00154307"/>
    <w:rsid w:val="0015430D"/>
    <w:rsid w:val="0015453E"/>
    <w:rsid w:val="00154824"/>
    <w:rsid w:val="001554A4"/>
    <w:rsid w:val="00156C56"/>
    <w:rsid w:val="001607D7"/>
    <w:rsid w:val="00160E0E"/>
    <w:rsid w:val="00161986"/>
    <w:rsid w:val="00162002"/>
    <w:rsid w:val="00162076"/>
    <w:rsid w:val="00162507"/>
    <w:rsid w:val="00162577"/>
    <w:rsid w:val="0016270E"/>
    <w:rsid w:val="00162AA4"/>
    <w:rsid w:val="001631CD"/>
    <w:rsid w:val="00163654"/>
    <w:rsid w:val="00164B73"/>
    <w:rsid w:val="00164BAC"/>
    <w:rsid w:val="00166D91"/>
    <w:rsid w:val="00166FFB"/>
    <w:rsid w:val="00167D6E"/>
    <w:rsid w:val="00170771"/>
    <w:rsid w:val="0017134D"/>
    <w:rsid w:val="00172167"/>
    <w:rsid w:val="001724EA"/>
    <w:rsid w:val="00172837"/>
    <w:rsid w:val="00172A35"/>
    <w:rsid w:val="00172FB0"/>
    <w:rsid w:val="001750FB"/>
    <w:rsid w:val="0017535F"/>
    <w:rsid w:val="00175633"/>
    <w:rsid w:val="0017599E"/>
    <w:rsid w:val="00175C99"/>
    <w:rsid w:val="001763F8"/>
    <w:rsid w:val="001771CC"/>
    <w:rsid w:val="001777C5"/>
    <w:rsid w:val="00177B5B"/>
    <w:rsid w:val="00177B5E"/>
    <w:rsid w:val="00177D0C"/>
    <w:rsid w:val="001801A6"/>
    <w:rsid w:val="0018058E"/>
    <w:rsid w:val="001808F3"/>
    <w:rsid w:val="00181D68"/>
    <w:rsid w:val="00182070"/>
    <w:rsid w:val="00182547"/>
    <w:rsid w:val="001826A0"/>
    <w:rsid w:val="001829F4"/>
    <w:rsid w:val="00185557"/>
    <w:rsid w:val="00185A82"/>
    <w:rsid w:val="00186206"/>
    <w:rsid w:val="001867A3"/>
    <w:rsid w:val="00187422"/>
    <w:rsid w:val="00187EBD"/>
    <w:rsid w:val="00187EF2"/>
    <w:rsid w:val="001900DF"/>
    <w:rsid w:val="00190405"/>
    <w:rsid w:val="00190A31"/>
    <w:rsid w:val="00192317"/>
    <w:rsid w:val="00192362"/>
    <w:rsid w:val="00192750"/>
    <w:rsid w:val="00192AB5"/>
    <w:rsid w:val="00194381"/>
    <w:rsid w:val="00194534"/>
    <w:rsid w:val="00194602"/>
    <w:rsid w:val="00196A9F"/>
    <w:rsid w:val="00196D87"/>
    <w:rsid w:val="001970C0"/>
    <w:rsid w:val="00197A40"/>
    <w:rsid w:val="001A06CB"/>
    <w:rsid w:val="001A0D66"/>
    <w:rsid w:val="001A16A0"/>
    <w:rsid w:val="001A16BD"/>
    <w:rsid w:val="001A2A7A"/>
    <w:rsid w:val="001A2EBD"/>
    <w:rsid w:val="001A3092"/>
    <w:rsid w:val="001A45C5"/>
    <w:rsid w:val="001A4647"/>
    <w:rsid w:val="001A4EE7"/>
    <w:rsid w:val="001A568C"/>
    <w:rsid w:val="001A62DC"/>
    <w:rsid w:val="001A6351"/>
    <w:rsid w:val="001A6EAA"/>
    <w:rsid w:val="001B027C"/>
    <w:rsid w:val="001B06A0"/>
    <w:rsid w:val="001B2A88"/>
    <w:rsid w:val="001B30F5"/>
    <w:rsid w:val="001B33F0"/>
    <w:rsid w:val="001B348B"/>
    <w:rsid w:val="001B38B0"/>
    <w:rsid w:val="001B3BC5"/>
    <w:rsid w:val="001B44D3"/>
    <w:rsid w:val="001B4A25"/>
    <w:rsid w:val="001B4EEF"/>
    <w:rsid w:val="001B5C0D"/>
    <w:rsid w:val="001B5FF6"/>
    <w:rsid w:val="001B67AD"/>
    <w:rsid w:val="001C0100"/>
    <w:rsid w:val="001C0275"/>
    <w:rsid w:val="001C046D"/>
    <w:rsid w:val="001C083D"/>
    <w:rsid w:val="001C1288"/>
    <w:rsid w:val="001C12F4"/>
    <w:rsid w:val="001C2E79"/>
    <w:rsid w:val="001C373E"/>
    <w:rsid w:val="001C3A15"/>
    <w:rsid w:val="001C43DB"/>
    <w:rsid w:val="001C4699"/>
    <w:rsid w:val="001C4CDF"/>
    <w:rsid w:val="001C5F45"/>
    <w:rsid w:val="001C6021"/>
    <w:rsid w:val="001C6C74"/>
    <w:rsid w:val="001C761B"/>
    <w:rsid w:val="001D0722"/>
    <w:rsid w:val="001D0C2D"/>
    <w:rsid w:val="001D1B2E"/>
    <w:rsid w:val="001D1E1D"/>
    <w:rsid w:val="001D21C7"/>
    <w:rsid w:val="001D2D4D"/>
    <w:rsid w:val="001D2EC0"/>
    <w:rsid w:val="001D3AC4"/>
    <w:rsid w:val="001D3C32"/>
    <w:rsid w:val="001D4C25"/>
    <w:rsid w:val="001D5A3F"/>
    <w:rsid w:val="001D5B58"/>
    <w:rsid w:val="001D60D1"/>
    <w:rsid w:val="001D6999"/>
    <w:rsid w:val="001D7607"/>
    <w:rsid w:val="001E0179"/>
    <w:rsid w:val="001E0403"/>
    <w:rsid w:val="001E09CA"/>
    <w:rsid w:val="001E0EDA"/>
    <w:rsid w:val="001E1A2C"/>
    <w:rsid w:val="001E2EB4"/>
    <w:rsid w:val="001E30B0"/>
    <w:rsid w:val="001E35CF"/>
    <w:rsid w:val="001E4812"/>
    <w:rsid w:val="001E6157"/>
    <w:rsid w:val="001E6559"/>
    <w:rsid w:val="001F074C"/>
    <w:rsid w:val="001F07C4"/>
    <w:rsid w:val="001F20F8"/>
    <w:rsid w:val="001F23DE"/>
    <w:rsid w:val="001F2445"/>
    <w:rsid w:val="001F3B72"/>
    <w:rsid w:val="001F3CF5"/>
    <w:rsid w:val="001F4764"/>
    <w:rsid w:val="001F49D1"/>
    <w:rsid w:val="001F4D27"/>
    <w:rsid w:val="001F5965"/>
    <w:rsid w:val="001F6ECE"/>
    <w:rsid w:val="0020125A"/>
    <w:rsid w:val="002016AB"/>
    <w:rsid w:val="00201CE1"/>
    <w:rsid w:val="002024CE"/>
    <w:rsid w:val="00202BB5"/>
    <w:rsid w:val="00202CBE"/>
    <w:rsid w:val="002043A8"/>
    <w:rsid w:val="00207C9E"/>
    <w:rsid w:val="00210435"/>
    <w:rsid w:val="002105CF"/>
    <w:rsid w:val="00210F65"/>
    <w:rsid w:val="0021104E"/>
    <w:rsid w:val="00212201"/>
    <w:rsid w:val="0021259E"/>
    <w:rsid w:val="00212639"/>
    <w:rsid w:val="00212C85"/>
    <w:rsid w:val="00212FF0"/>
    <w:rsid w:val="00213062"/>
    <w:rsid w:val="00213324"/>
    <w:rsid w:val="00216119"/>
    <w:rsid w:val="00217077"/>
    <w:rsid w:val="002178F6"/>
    <w:rsid w:val="00217CD6"/>
    <w:rsid w:val="002206EE"/>
    <w:rsid w:val="00221C8C"/>
    <w:rsid w:val="00221F3F"/>
    <w:rsid w:val="0022281D"/>
    <w:rsid w:val="00222B66"/>
    <w:rsid w:val="00222E0D"/>
    <w:rsid w:val="002232C6"/>
    <w:rsid w:val="00223657"/>
    <w:rsid w:val="00223A30"/>
    <w:rsid w:val="00224168"/>
    <w:rsid w:val="002248AE"/>
    <w:rsid w:val="002249D0"/>
    <w:rsid w:val="00224D7F"/>
    <w:rsid w:val="00224F71"/>
    <w:rsid w:val="002251F5"/>
    <w:rsid w:val="00225AAD"/>
    <w:rsid w:val="00226273"/>
    <w:rsid w:val="0022661C"/>
    <w:rsid w:val="002272D5"/>
    <w:rsid w:val="0022742D"/>
    <w:rsid w:val="0023051E"/>
    <w:rsid w:val="002305F7"/>
    <w:rsid w:val="00230839"/>
    <w:rsid w:val="00230B23"/>
    <w:rsid w:val="00230CB0"/>
    <w:rsid w:val="00231FB9"/>
    <w:rsid w:val="0023224B"/>
    <w:rsid w:val="002326BC"/>
    <w:rsid w:val="00234188"/>
    <w:rsid w:val="00236179"/>
    <w:rsid w:val="0023710F"/>
    <w:rsid w:val="0024138A"/>
    <w:rsid w:val="002416D4"/>
    <w:rsid w:val="00241E14"/>
    <w:rsid w:val="00242FFB"/>
    <w:rsid w:val="002431A3"/>
    <w:rsid w:val="00244796"/>
    <w:rsid w:val="002456FE"/>
    <w:rsid w:val="002462BF"/>
    <w:rsid w:val="00246B51"/>
    <w:rsid w:val="00246DDD"/>
    <w:rsid w:val="002474CF"/>
    <w:rsid w:val="00247DC7"/>
    <w:rsid w:val="00250CAE"/>
    <w:rsid w:val="00252026"/>
    <w:rsid w:val="0025251F"/>
    <w:rsid w:val="00252B6D"/>
    <w:rsid w:val="002540C6"/>
    <w:rsid w:val="00254753"/>
    <w:rsid w:val="0025567D"/>
    <w:rsid w:val="002560D0"/>
    <w:rsid w:val="0025673A"/>
    <w:rsid w:val="00260D2C"/>
    <w:rsid w:val="0026426F"/>
    <w:rsid w:val="00265D98"/>
    <w:rsid w:val="00265DA7"/>
    <w:rsid w:val="00265EE4"/>
    <w:rsid w:val="002676FE"/>
    <w:rsid w:val="00267B75"/>
    <w:rsid w:val="00267D8E"/>
    <w:rsid w:val="002701ED"/>
    <w:rsid w:val="0027064C"/>
    <w:rsid w:val="00270D0E"/>
    <w:rsid w:val="00270DEF"/>
    <w:rsid w:val="00271301"/>
    <w:rsid w:val="00271A5F"/>
    <w:rsid w:val="00271E7E"/>
    <w:rsid w:val="0027212D"/>
    <w:rsid w:val="002731EA"/>
    <w:rsid w:val="002731F2"/>
    <w:rsid w:val="0027426A"/>
    <w:rsid w:val="0027442B"/>
    <w:rsid w:val="0027469C"/>
    <w:rsid w:val="0027522D"/>
    <w:rsid w:val="00276CAD"/>
    <w:rsid w:val="0028098F"/>
    <w:rsid w:val="0028109E"/>
    <w:rsid w:val="002811ED"/>
    <w:rsid w:val="002821C7"/>
    <w:rsid w:val="00282FA5"/>
    <w:rsid w:val="00283485"/>
    <w:rsid w:val="00283A85"/>
    <w:rsid w:val="00284939"/>
    <w:rsid w:val="0028494B"/>
    <w:rsid w:val="00285AEC"/>
    <w:rsid w:val="00285D40"/>
    <w:rsid w:val="00286E51"/>
    <w:rsid w:val="002870A1"/>
    <w:rsid w:val="00290983"/>
    <w:rsid w:val="00290E9E"/>
    <w:rsid w:val="0029161B"/>
    <w:rsid w:val="0029179F"/>
    <w:rsid w:val="00292664"/>
    <w:rsid w:val="00293E35"/>
    <w:rsid w:val="00293F6C"/>
    <w:rsid w:val="002946B4"/>
    <w:rsid w:val="002948E8"/>
    <w:rsid w:val="00294D16"/>
    <w:rsid w:val="00295A68"/>
    <w:rsid w:val="00295D00"/>
    <w:rsid w:val="00295D81"/>
    <w:rsid w:val="0029700B"/>
    <w:rsid w:val="00297842"/>
    <w:rsid w:val="002A051F"/>
    <w:rsid w:val="002A078C"/>
    <w:rsid w:val="002A19AC"/>
    <w:rsid w:val="002A1E6B"/>
    <w:rsid w:val="002A2BFD"/>
    <w:rsid w:val="002A3B4E"/>
    <w:rsid w:val="002A3CC8"/>
    <w:rsid w:val="002A4175"/>
    <w:rsid w:val="002A43BD"/>
    <w:rsid w:val="002A55C0"/>
    <w:rsid w:val="002A61DB"/>
    <w:rsid w:val="002A6534"/>
    <w:rsid w:val="002A65B5"/>
    <w:rsid w:val="002A65DE"/>
    <w:rsid w:val="002A7BB0"/>
    <w:rsid w:val="002B1DB4"/>
    <w:rsid w:val="002B30A7"/>
    <w:rsid w:val="002B459E"/>
    <w:rsid w:val="002B59D6"/>
    <w:rsid w:val="002B62D7"/>
    <w:rsid w:val="002B62F9"/>
    <w:rsid w:val="002B6926"/>
    <w:rsid w:val="002B76C4"/>
    <w:rsid w:val="002C0DCF"/>
    <w:rsid w:val="002C1307"/>
    <w:rsid w:val="002C16B8"/>
    <w:rsid w:val="002C283C"/>
    <w:rsid w:val="002C2A73"/>
    <w:rsid w:val="002C32BC"/>
    <w:rsid w:val="002C3DF5"/>
    <w:rsid w:val="002C433E"/>
    <w:rsid w:val="002C45D9"/>
    <w:rsid w:val="002C492C"/>
    <w:rsid w:val="002C4AF7"/>
    <w:rsid w:val="002C51A0"/>
    <w:rsid w:val="002C53CC"/>
    <w:rsid w:val="002C678A"/>
    <w:rsid w:val="002C6B01"/>
    <w:rsid w:val="002C71F6"/>
    <w:rsid w:val="002C7F43"/>
    <w:rsid w:val="002D1205"/>
    <w:rsid w:val="002D1555"/>
    <w:rsid w:val="002D1897"/>
    <w:rsid w:val="002D20D2"/>
    <w:rsid w:val="002D258A"/>
    <w:rsid w:val="002D49E7"/>
    <w:rsid w:val="002D5C61"/>
    <w:rsid w:val="002D6C3F"/>
    <w:rsid w:val="002D73EA"/>
    <w:rsid w:val="002E0D3F"/>
    <w:rsid w:val="002E1682"/>
    <w:rsid w:val="002E1B9B"/>
    <w:rsid w:val="002E1F58"/>
    <w:rsid w:val="002E2D5A"/>
    <w:rsid w:val="002E397C"/>
    <w:rsid w:val="002E3F95"/>
    <w:rsid w:val="002E4F53"/>
    <w:rsid w:val="002E5777"/>
    <w:rsid w:val="002E58A3"/>
    <w:rsid w:val="002E5A27"/>
    <w:rsid w:val="002E6119"/>
    <w:rsid w:val="002E6322"/>
    <w:rsid w:val="002F0053"/>
    <w:rsid w:val="002F03B9"/>
    <w:rsid w:val="002F097F"/>
    <w:rsid w:val="002F2469"/>
    <w:rsid w:val="002F40DC"/>
    <w:rsid w:val="002F4A11"/>
    <w:rsid w:val="002F4EFD"/>
    <w:rsid w:val="002F557E"/>
    <w:rsid w:val="002F579A"/>
    <w:rsid w:val="002F61FC"/>
    <w:rsid w:val="002F6571"/>
    <w:rsid w:val="002F6649"/>
    <w:rsid w:val="002F689B"/>
    <w:rsid w:val="002F703F"/>
    <w:rsid w:val="002F7B71"/>
    <w:rsid w:val="002F7E31"/>
    <w:rsid w:val="00300A82"/>
    <w:rsid w:val="0030138B"/>
    <w:rsid w:val="0030156C"/>
    <w:rsid w:val="00301ED9"/>
    <w:rsid w:val="00302335"/>
    <w:rsid w:val="003028EC"/>
    <w:rsid w:val="00302CD6"/>
    <w:rsid w:val="0030539D"/>
    <w:rsid w:val="00306A77"/>
    <w:rsid w:val="003075F9"/>
    <w:rsid w:val="00307DEB"/>
    <w:rsid w:val="00310075"/>
    <w:rsid w:val="0031032B"/>
    <w:rsid w:val="00310D6F"/>
    <w:rsid w:val="00311D67"/>
    <w:rsid w:val="00311F6B"/>
    <w:rsid w:val="0031219D"/>
    <w:rsid w:val="003124D5"/>
    <w:rsid w:val="00312CAD"/>
    <w:rsid w:val="00313300"/>
    <w:rsid w:val="00313B18"/>
    <w:rsid w:val="003143BF"/>
    <w:rsid w:val="00314C97"/>
    <w:rsid w:val="00314F4D"/>
    <w:rsid w:val="00315354"/>
    <w:rsid w:val="00315C11"/>
    <w:rsid w:val="00316238"/>
    <w:rsid w:val="003162FD"/>
    <w:rsid w:val="00316D82"/>
    <w:rsid w:val="0031744D"/>
    <w:rsid w:val="00321E7C"/>
    <w:rsid w:val="003225E4"/>
    <w:rsid w:val="00323114"/>
    <w:rsid w:val="003231F3"/>
    <w:rsid w:val="0032442B"/>
    <w:rsid w:val="003247BB"/>
    <w:rsid w:val="00324C46"/>
    <w:rsid w:val="00325EE9"/>
    <w:rsid w:val="0032722A"/>
    <w:rsid w:val="00327E95"/>
    <w:rsid w:val="00330CC6"/>
    <w:rsid w:val="00332014"/>
    <w:rsid w:val="00333955"/>
    <w:rsid w:val="00334CDD"/>
    <w:rsid w:val="00334D33"/>
    <w:rsid w:val="003358E1"/>
    <w:rsid w:val="003359A9"/>
    <w:rsid w:val="00335B9B"/>
    <w:rsid w:val="003365A6"/>
    <w:rsid w:val="0034006D"/>
    <w:rsid w:val="003408CE"/>
    <w:rsid w:val="00340BD5"/>
    <w:rsid w:val="00340D32"/>
    <w:rsid w:val="00341804"/>
    <w:rsid w:val="00344573"/>
    <w:rsid w:val="00345099"/>
    <w:rsid w:val="00345270"/>
    <w:rsid w:val="00345B10"/>
    <w:rsid w:val="00346260"/>
    <w:rsid w:val="00346AA9"/>
    <w:rsid w:val="00346BD5"/>
    <w:rsid w:val="00347085"/>
    <w:rsid w:val="00350C1E"/>
    <w:rsid w:val="00351A61"/>
    <w:rsid w:val="00351B9D"/>
    <w:rsid w:val="003520B2"/>
    <w:rsid w:val="003522B6"/>
    <w:rsid w:val="0035303D"/>
    <w:rsid w:val="00354325"/>
    <w:rsid w:val="0035573D"/>
    <w:rsid w:val="00356AFA"/>
    <w:rsid w:val="00357167"/>
    <w:rsid w:val="003574EE"/>
    <w:rsid w:val="003601D6"/>
    <w:rsid w:val="00361A35"/>
    <w:rsid w:val="00361F0D"/>
    <w:rsid w:val="00362241"/>
    <w:rsid w:val="0036288F"/>
    <w:rsid w:val="00363717"/>
    <w:rsid w:val="00364517"/>
    <w:rsid w:val="003645B1"/>
    <w:rsid w:val="00364D4B"/>
    <w:rsid w:val="003659CB"/>
    <w:rsid w:val="00365C57"/>
    <w:rsid w:val="003660D5"/>
    <w:rsid w:val="0036637A"/>
    <w:rsid w:val="00366F86"/>
    <w:rsid w:val="00367257"/>
    <w:rsid w:val="00367543"/>
    <w:rsid w:val="0037013F"/>
    <w:rsid w:val="0037242C"/>
    <w:rsid w:val="00373A00"/>
    <w:rsid w:val="00373D3A"/>
    <w:rsid w:val="00374328"/>
    <w:rsid w:val="00374A18"/>
    <w:rsid w:val="00374C66"/>
    <w:rsid w:val="003756E9"/>
    <w:rsid w:val="00375CFE"/>
    <w:rsid w:val="00375EA0"/>
    <w:rsid w:val="00376DF3"/>
    <w:rsid w:val="003811A6"/>
    <w:rsid w:val="00382910"/>
    <w:rsid w:val="00382E5B"/>
    <w:rsid w:val="00383F68"/>
    <w:rsid w:val="00384EC3"/>
    <w:rsid w:val="00384F00"/>
    <w:rsid w:val="00385F5C"/>
    <w:rsid w:val="0038644A"/>
    <w:rsid w:val="00386C24"/>
    <w:rsid w:val="00386C87"/>
    <w:rsid w:val="00386DF2"/>
    <w:rsid w:val="003879DD"/>
    <w:rsid w:val="00387A2B"/>
    <w:rsid w:val="00387C13"/>
    <w:rsid w:val="003907C4"/>
    <w:rsid w:val="00391AF0"/>
    <w:rsid w:val="00392178"/>
    <w:rsid w:val="00392BE8"/>
    <w:rsid w:val="00392EAA"/>
    <w:rsid w:val="00393CF6"/>
    <w:rsid w:val="003947B6"/>
    <w:rsid w:val="00394842"/>
    <w:rsid w:val="003951C5"/>
    <w:rsid w:val="00395B03"/>
    <w:rsid w:val="00395F94"/>
    <w:rsid w:val="00396185"/>
    <w:rsid w:val="00396291"/>
    <w:rsid w:val="003964B9"/>
    <w:rsid w:val="00396E49"/>
    <w:rsid w:val="003A02C9"/>
    <w:rsid w:val="003A189A"/>
    <w:rsid w:val="003A21B4"/>
    <w:rsid w:val="003A2C74"/>
    <w:rsid w:val="003A3BED"/>
    <w:rsid w:val="003A476C"/>
    <w:rsid w:val="003A4833"/>
    <w:rsid w:val="003A4BF7"/>
    <w:rsid w:val="003A5727"/>
    <w:rsid w:val="003A5C0C"/>
    <w:rsid w:val="003A5D25"/>
    <w:rsid w:val="003A6561"/>
    <w:rsid w:val="003A6894"/>
    <w:rsid w:val="003A7386"/>
    <w:rsid w:val="003A74D7"/>
    <w:rsid w:val="003A7714"/>
    <w:rsid w:val="003B0AB9"/>
    <w:rsid w:val="003B115B"/>
    <w:rsid w:val="003B2118"/>
    <w:rsid w:val="003B2A0F"/>
    <w:rsid w:val="003B36F6"/>
    <w:rsid w:val="003B38FD"/>
    <w:rsid w:val="003B401F"/>
    <w:rsid w:val="003B4174"/>
    <w:rsid w:val="003B4DC0"/>
    <w:rsid w:val="003B4E26"/>
    <w:rsid w:val="003B57B5"/>
    <w:rsid w:val="003B60EF"/>
    <w:rsid w:val="003B618D"/>
    <w:rsid w:val="003B644A"/>
    <w:rsid w:val="003B6838"/>
    <w:rsid w:val="003B6AA0"/>
    <w:rsid w:val="003B7F29"/>
    <w:rsid w:val="003C05FE"/>
    <w:rsid w:val="003C1C10"/>
    <w:rsid w:val="003C3563"/>
    <w:rsid w:val="003C38A3"/>
    <w:rsid w:val="003C603A"/>
    <w:rsid w:val="003C6FC6"/>
    <w:rsid w:val="003C761F"/>
    <w:rsid w:val="003D0B8D"/>
    <w:rsid w:val="003D0EE5"/>
    <w:rsid w:val="003D1539"/>
    <w:rsid w:val="003D1D00"/>
    <w:rsid w:val="003D1D96"/>
    <w:rsid w:val="003D2B94"/>
    <w:rsid w:val="003D3C48"/>
    <w:rsid w:val="003D4476"/>
    <w:rsid w:val="003D4C2F"/>
    <w:rsid w:val="003D7691"/>
    <w:rsid w:val="003D769A"/>
    <w:rsid w:val="003E023D"/>
    <w:rsid w:val="003E028B"/>
    <w:rsid w:val="003E10AE"/>
    <w:rsid w:val="003E3083"/>
    <w:rsid w:val="003E3689"/>
    <w:rsid w:val="003E4C94"/>
    <w:rsid w:val="003E507F"/>
    <w:rsid w:val="003E651D"/>
    <w:rsid w:val="003E7028"/>
    <w:rsid w:val="003E70A5"/>
    <w:rsid w:val="003E711D"/>
    <w:rsid w:val="003E742B"/>
    <w:rsid w:val="003E7437"/>
    <w:rsid w:val="003E7C91"/>
    <w:rsid w:val="003F02E8"/>
    <w:rsid w:val="003F03C2"/>
    <w:rsid w:val="003F1820"/>
    <w:rsid w:val="003F1E7A"/>
    <w:rsid w:val="003F22CB"/>
    <w:rsid w:val="003F34EF"/>
    <w:rsid w:val="003F3E6B"/>
    <w:rsid w:val="003F5F19"/>
    <w:rsid w:val="003F64CC"/>
    <w:rsid w:val="003F65DD"/>
    <w:rsid w:val="003F6726"/>
    <w:rsid w:val="003F75B4"/>
    <w:rsid w:val="003F774A"/>
    <w:rsid w:val="00402294"/>
    <w:rsid w:val="00402F2C"/>
    <w:rsid w:val="004040A4"/>
    <w:rsid w:val="004046BA"/>
    <w:rsid w:val="00404B69"/>
    <w:rsid w:val="004050E4"/>
    <w:rsid w:val="00405698"/>
    <w:rsid w:val="0041021B"/>
    <w:rsid w:val="00410B16"/>
    <w:rsid w:val="00410E6C"/>
    <w:rsid w:val="00411473"/>
    <w:rsid w:val="00412078"/>
    <w:rsid w:val="00413988"/>
    <w:rsid w:val="00414E1F"/>
    <w:rsid w:val="00415204"/>
    <w:rsid w:val="00416348"/>
    <w:rsid w:val="00416AA6"/>
    <w:rsid w:val="00416E1B"/>
    <w:rsid w:val="00417879"/>
    <w:rsid w:val="00417E0C"/>
    <w:rsid w:val="00420A7D"/>
    <w:rsid w:val="00422413"/>
    <w:rsid w:val="00422D9D"/>
    <w:rsid w:val="004233D8"/>
    <w:rsid w:val="00423703"/>
    <w:rsid w:val="00424907"/>
    <w:rsid w:val="00424A1D"/>
    <w:rsid w:val="0042504F"/>
    <w:rsid w:val="00426209"/>
    <w:rsid w:val="0042730A"/>
    <w:rsid w:val="0042733F"/>
    <w:rsid w:val="00430430"/>
    <w:rsid w:val="0043085D"/>
    <w:rsid w:val="004313AA"/>
    <w:rsid w:val="00432713"/>
    <w:rsid w:val="00432AF4"/>
    <w:rsid w:val="00433D09"/>
    <w:rsid w:val="00434785"/>
    <w:rsid w:val="00436576"/>
    <w:rsid w:val="00436A9D"/>
    <w:rsid w:val="00436D1C"/>
    <w:rsid w:val="00437960"/>
    <w:rsid w:val="00437980"/>
    <w:rsid w:val="00437CDF"/>
    <w:rsid w:val="00440F6F"/>
    <w:rsid w:val="00441F3B"/>
    <w:rsid w:val="00441F82"/>
    <w:rsid w:val="0044262E"/>
    <w:rsid w:val="00442B76"/>
    <w:rsid w:val="00443765"/>
    <w:rsid w:val="004442D8"/>
    <w:rsid w:val="004459EB"/>
    <w:rsid w:val="00446DF2"/>
    <w:rsid w:val="004470FF"/>
    <w:rsid w:val="004471E3"/>
    <w:rsid w:val="00450716"/>
    <w:rsid w:val="00451188"/>
    <w:rsid w:val="00452BA4"/>
    <w:rsid w:val="0045449A"/>
    <w:rsid w:val="00455F60"/>
    <w:rsid w:val="004563EA"/>
    <w:rsid w:val="0045685A"/>
    <w:rsid w:val="00457D65"/>
    <w:rsid w:val="004607D1"/>
    <w:rsid w:val="004624EE"/>
    <w:rsid w:val="00462827"/>
    <w:rsid w:val="00462E15"/>
    <w:rsid w:val="0046442D"/>
    <w:rsid w:val="00464475"/>
    <w:rsid w:val="00464E44"/>
    <w:rsid w:val="00464F3C"/>
    <w:rsid w:val="004651F9"/>
    <w:rsid w:val="00465288"/>
    <w:rsid w:val="00466099"/>
    <w:rsid w:val="004669EE"/>
    <w:rsid w:val="00467785"/>
    <w:rsid w:val="00467915"/>
    <w:rsid w:val="004733B8"/>
    <w:rsid w:val="00474C87"/>
    <w:rsid w:val="00476147"/>
    <w:rsid w:val="0048039C"/>
    <w:rsid w:val="00480487"/>
    <w:rsid w:val="004827F6"/>
    <w:rsid w:val="004830C7"/>
    <w:rsid w:val="00483377"/>
    <w:rsid w:val="004844AF"/>
    <w:rsid w:val="00485247"/>
    <w:rsid w:val="004856E2"/>
    <w:rsid w:val="00486462"/>
    <w:rsid w:val="004877D4"/>
    <w:rsid w:val="00491D62"/>
    <w:rsid w:val="004924E1"/>
    <w:rsid w:val="00492A8C"/>
    <w:rsid w:val="00493070"/>
    <w:rsid w:val="00493A94"/>
    <w:rsid w:val="00494126"/>
    <w:rsid w:val="00494214"/>
    <w:rsid w:val="00494364"/>
    <w:rsid w:val="004944D1"/>
    <w:rsid w:val="00495263"/>
    <w:rsid w:val="004957B0"/>
    <w:rsid w:val="00497B33"/>
    <w:rsid w:val="00497B69"/>
    <w:rsid w:val="004A005F"/>
    <w:rsid w:val="004A051A"/>
    <w:rsid w:val="004A26A2"/>
    <w:rsid w:val="004A2C77"/>
    <w:rsid w:val="004A37F0"/>
    <w:rsid w:val="004A3E30"/>
    <w:rsid w:val="004A4449"/>
    <w:rsid w:val="004A44DD"/>
    <w:rsid w:val="004A6D99"/>
    <w:rsid w:val="004A6F56"/>
    <w:rsid w:val="004A711D"/>
    <w:rsid w:val="004A732A"/>
    <w:rsid w:val="004B0362"/>
    <w:rsid w:val="004B11C1"/>
    <w:rsid w:val="004B12AA"/>
    <w:rsid w:val="004B1A84"/>
    <w:rsid w:val="004B2F79"/>
    <w:rsid w:val="004B353B"/>
    <w:rsid w:val="004B3CC4"/>
    <w:rsid w:val="004B3D5E"/>
    <w:rsid w:val="004B3EA8"/>
    <w:rsid w:val="004B43C0"/>
    <w:rsid w:val="004B4459"/>
    <w:rsid w:val="004B4462"/>
    <w:rsid w:val="004B49F3"/>
    <w:rsid w:val="004B54CD"/>
    <w:rsid w:val="004C0FDF"/>
    <w:rsid w:val="004C206B"/>
    <w:rsid w:val="004C24AD"/>
    <w:rsid w:val="004C2F98"/>
    <w:rsid w:val="004C3188"/>
    <w:rsid w:val="004C36BE"/>
    <w:rsid w:val="004C38D8"/>
    <w:rsid w:val="004C43E0"/>
    <w:rsid w:val="004C45DA"/>
    <w:rsid w:val="004C4694"/>
    <w:rsid w:val="004C49B3"/>
    <w:rsid w:val="004C4BCD"/>
    <w:rsid w:val="004C53A5"/>
    <w:rsid w:val="004C5778"/>
    <w:rsid w:val="004C5C38"/>
    <w:rsid w:val="004C6F2F"/>
    <w:rsid w:val="004C78BE"/>
    <w:rsid w:val="004D2006"/>
    <w:rsid w:val="004D3127"/>
    <w:rsid w:val="004D3947"/>
    <w:rsid w:val="004D3C6B"/>
    <w:rsid w:val="004D559A"/>
    <w:rsid w:val="004D5ABA"/>
    <w:rsid w:val="004D6909"/>
    <w:rsid w:val="004D6EFB"/>
    <w:rsid w:val="004D7FF1"/>
    <w:rsid w:val="004E13D1"/>
    <w:rsid w:val="004E29BF"/>
    <w:rsid w:val="004E2BBC"/>
    <w:rsid w:val="004E37B8"/>
    <w:rsid w:val="004E44F9"/>
    <w:rsid w:val="004E5D36"/>
    <w:rsid w:val="004F070F"/>
    <w:rsid w:val="004F0798"/>
    <w:rsid w:val="004F08A9"/>
    <w:rsid w:val="004F0BBB"/>
    <w:rsid w:val="004F0C2D"/>
    <w:rsid w:val="004F0C4A"/>
    <w:rsid w:val="004F0F40"/>
    <w:rsid w:val="004F2928"/>
    <w:rsid w:val="004F460A"/>
    <w:rsid w:val="004F4A99"/>
    <w:rsid w:val="004F55B4"/>
    <w:rsid w:val="004F772C"/>
    <w:rsid w:val="005000EC"/>
    <w:rsid w:val="00500350"/>
    <w:rsid w:val="005004F5"/>
    <w:rsid w:val="00500B31"/>
    <w:rsid w:val="00500E73"/>
    <w:rsid w:val="005030FA"/>
    <w:rsid w:val="00503455"/>
    <w:rsid w:val="0050394D"/>
    <w:rsid w:val="005045BA"/>
    <w:rsid w:val="005045F9"/>
    <w:rsid w:val="005047D4"/>
    <w:rsid w:val="00504F05"/>
    <w:rsid w:val="0050547D"/>
    <w:rsid w:val="00505914"/>
    <w:rsid w:val="00505C74"/>
    <w:rsid w:val="0050636B"/>
    <w:rsid w:val="00506B0C"/>
    <w:rsid w:val="00506DBD"/>
    <w:rsid w:val="00512E40"/>
    <w:rsid w:val="0051338C"/>
    <w:rsid w:val="00513A8C"/>
    <w:rsid w:val="00514547"/>
    <w:rsid w:val="00515A56"/>
    <w:rsid w:val="00517331"/>
    <w:rsid w:val="005178F1"/>
    <w:rsid w:val="00520074"/>
    <w:rsid w:val="00520208"/>
    <w:rsid w:val="0052023B"/>
    <w:rsid w:val="00520675"/>
    <w:rsid w:val="00521674"/>
    <w:rsid w:val="00523A0F"/>
    <w:rsid w:val="00524C4E"/>
    <w:rsid w:val="00526C4E"/>
    <w:rsid w:val="00527120"/>
    <w:rsid w:val="0052724C"/>
    <w:rsid w:val="00527AD4"/>
    <w:rsid w:val="00527FB8"/>
    <w:rsid w:val="00532389"/>
    <w:rsid w:val="00532A67"/>
    <w:rsid w:val="00532C57"/>
    <w:rsid w:val="0053313D"/>
    <w:rsid w:val="00533453"/>
    <w:rsid w:val="00533E5E"/>
    <w:rsid w:val="005351EF"/>
    <w:rsid w:val="005352E1"/>
    <w:rsid w:val="005359DD"/>
    <w:rsid w:val="005360BB"/>
    <w:rsid w:val="005364AD"/>
    <w:rsid w:val="005374C4"/>
    <w:rsid w:val="005378CC"/>
    <w:rsid w:val="00540991"/>
    <w:rsid w:val="00540C8C"/>
    <w:rsid w:val="00541C57"/>
    <w:rsid w:val="00542AC8"/>
    <w:rsid w:val="00542E81"/>
    <w:rsid w:val="005431EC"/>
    <w:rsid w:val="00543624"/>
    <w:rsid w:val="00543B00"/>
    <w:rsid w:val="005454AB"/>
    <w:rsid w:val="005454FF"/>
    <w:rsid w:val="00545DCB"/>
    <w:rsid w:val="00546436"/>
    <w:rsid w:val="005468F8"/>
    <w:rsid w:val="00547193"/>
    <w:rsid w:val="00551108"/>
    <w:rsid w:val="0055124C"/>
    <w:rsid w:val="00551B78"/>
    <w:rsid w:val="00553F43"/>
    <w:rsid w:val="00553F4B"/>
    <w:rsid w:val="005547F0"/>
    <w:rsid w:val="00554C15"/>
    <w:rsid w:val="00555040"/>
    <w:rsid w:val="00555209"/>
    <w:rsid w:val="00556066"/>
    <w:rsid w:val="0055718F"/>
    <w:rsid w:val="005572AF"/>
    <w:rsid w:val="00557799"/>
    <w:rsid w:val="00560732"/>
    <w:rsid w:val="0056106F"/>
    <w:rsid w:val="005615ED"/>
    <w:rsid w:val="00561DAE"/>
    <w:rsid w:val="0056231E"/>
    <w:rsid w:val="005636C3"/>
    <w:rsid w:val="00563CC9"/>
    <w:rsid w:val="00564829"/>
    <w:rsid w:val="005651E9"/>
    <w:rsid w:val="00565A71"/>
    <w:rsid w:val="00566063"/>
    <w:rsid w:val="00566238"/>
    <w:rsid w:val="005667A0"/>
    <w:rsid w:val="005668EC"/>
    <w:rsid w:val="00567DD4"/>
    <w:rsid w:val="005719F1"/>
    <w:rsid w:val="005724D3"/>
    <w:rsid w:val="00572C08"/>
    <w:rsid w:val="00572E39"/>
    <w:rsid w:val="00573ED0"/>
    <w:rsid w:val="00574864"/>
    <w:rsid w:val="005755C3"/>
    <w:rsid w:val="0057579E"/>
    <w:rsid w:val="00576A4D"/>
    <w:rsid w:val="00576E6D"/>
    <w:rsid w:val="00580946"/>
    <w:rsid w:val="00580BB1"/>
    <w:rsid w:val="00581D45"/>
    <w:rsid w:val="00581FDA"/>
    <w:rsid w:val="00582197"/>
    <w:rsid w:val="0058244E"/>
    <w:rsid w:val="00582D16"/>
    <w:rsid w:val="00583D0A"/>
    <w:rsid w:val="0058427C"/>
    <w:rsid w:val="00585457"/>
    <w:rsid w:val="005858BE"/>
    <w:rsid w:val="005858F0"/>
    <w:rsid w:val="00586585"/>
    <w:rsid w:val="005872AE"/>
    <w:rsid w:val="005876D8"/>
    <w:rsid w:val="00587761"/>
    <w:rsid w:val="00587BCC"/>
    <w:rsid w:val="005903CA"/>
    <w:rsid w:val="00590D51"/>
    <w:rsid w:val="005920F1"/>
    <w:rsid w:val="005923F4"/>
    <w:rsid w:val="005923F6"/>
    <w:rsid w:val="005928F6"/>
    <w:rsid w:val="0059356B"/>
    <w:rsid w:val="00594D45"/>
    <w:rsid w:val="0059506C"/>
    <w:rsid w:val="005952EF"/>
    <w:rsid w:val="0059625F"/>
    <w:rsid w:val="00597307"/>
    <w:rsid w:val="00597481"/>
    <w:rsid w:val="005A013B"/>
    <w:rsid w:val="005A0F5B"/>
    <w:rsid w:val="005A13F1"/>
    <w:rsid w:val="005A1BA4"/>
    <w:rsid w:val="005A1BA7"/>
    <w:rsid w:val="005A1C8C"/>
    <w:rsid w:val="005A2D6C"/>
    <w:rsid w:val="005A3CEB"/>
    <w:rsid w:val="005A49F3"/>
    <w:rsid w:val="005A4FB9"/>
    <w:rsid w:val="005A5150"/>
    <w:rsid w:val="005A581A"/>
    <w:rsid w:val="005A61B0"/>
    <w:rsid w:val="005A6284"/>
    <w:rsid w:val="005A6858"/>
    <w:rsid w:val="005B0F5B"/>
    <w:rsid w:val="005B15AC"/>
    <w:rsid w:val="005B1C9D"/>
    <w:rsid w:val="005B3119"/>
    <w:rsid w:val="005B474A"/>
    <w:rsid w:val="005B52B2"/>
    <w:rsid w:val="005B6125"/>
    <w:rsid w:val="005B6E68"/>
    <w:rsid w:val="005B7C50"/>
    <w:rsid w:val="005C0382"/>
    <w:rsid w:val="005C0670"/>
    <w:rsid w:val="005C07B8"/>
    <w:rsid w:val="005C2D37"/>
    <w:rsid w:val="005C3137"/>
    <w:rsid w:val="005C3483"/>
    <w:rsid w:val="005C371E"/>
    <w:rsid w:val="005C474E"/>
    <w:rsid w:val="005C47B5"/>
    <w:rsid w:val="005C4DED"/>
    <w:rsid w:val="005C56DC"/>
    <w:rsid w:val="005C57BB"/>
    <w:rsid w:val="005C6273"/>
    <w:rsid w:val="005C6D79"/>
    <w:rsid w:val="005C6FF4"/>
    <w:rsid w:val="005D02C7"/>
    <w:rsid w:val="005D02E0"/>
    <w:rsid w:val="005D1934"/>
    <w:rsid w:val="005D2F65"/>
    <w:rsid w:val="005D548A"/>
    <w:rsid w:val="005D6981"/>
    <w:rsid w:val="005E019F"/>
    <w:rsid w:val="005E2112"/>
    <w:rsid w:val="005E3BC7"/>
    <w:rsid w:val="005E4919"/>
    <w:rsid w:val="005E4C9E"/>
    <w:rsid w:val="005E4CFA"/>
    <w:rsid w:val="005E55CA"/>
    <w:rsid w:val="005E5695"/>
    <w:rsid w:val="005E5C5A"/>
    <w:rsid w:val="005E5D19"/>
    <w:rsid w:val="005E6156"/>
    <w:rsid w:val="005E749B"/>
    <w:rsid w:val="005E7691"/>
    <w:rsid w:val="005E7D34"/>
    <w:rsid w:val="005F0BA0"/>
    <w:rsid w:val="005F1075"/>
    <w:rsid w:val="005F1C8D"/>
    <w:rsid w:val="005F2AEA"/>
    <w:rsid w:val="005F3F18"/>
    <w:rsid w:val="005F44E6"/>
    <w:rsid w:val="005F45E5"/>
    <w:rsid w:val="005F4A69"/>
    <w:rsid w:val="005F4C68"/>
    <w:rsid w:val="005F4DBF"/>
    <w:rsid w:val="005F50F6"/>
    <w:rsid w:val="005F55A8"/>
    <w:rsid w:val="005F65A2"/>
    <w:rsid w:val="005F66DD"/>
    <w:rsid w:val="005F7B67"/>
    <w:rsid w:val="00600601"/>
    <w:rsid w:val="0060125A"/>
    <w:rsid w:val="00601433"/>
    <w:rsid w:val="006018EC"/>
    <w:rsid w:val="00602E92"/>
    <w:rsid w:val="00603492"/>
    <w:rsid w:val="006037EA"/>
    <w:rsid w:val="0060484C"/>
    <w:rsid w:val="00604BBD"/>
    <w:rsid w:val="00605458"/>
    <w:rsid w:val="00605F7D"/>
    <w:rsid w:val="0060674E"/>
    <w:rsid w:val="00606AB1"/>
    <w:rsid w:val="00607782"/>
    <w:rsid w:val="006078AA"/>
    <w:rsid w:val="00607CC7"/>
    <w:rsid w:val="00610D31"/>
    <w:rsid w:val="00611BD8"/>
    <w:rsid w:val="00612E11"/>
    <w:rsid w:val="00612F72"/>
    <w:rsid w:val="00613D0A"/>
    <w:rsid w:val="00614FDC"/>
    <w:rsid w:val="00616916"/>
    <w:rsid w:val="006173BE"/>
    <w:rsid w:val="00621537"/>
    <w:rsid w:val="00621D6D"/>
    <w:rsid w:val="00623013"/>
    <w:rsid w:val="00623363"/>
    <w:rsid w:val="00623DBD"/>
    <w:rsid w:val="00624129"/>
    <w:rsid w:val="006241E6"/>
    <w:rsid w:val="00624305"/>
    <w:rsid w:val="006244F0"/>
    <w:rsid w:val="0062451C"/>
    <w:rsid w:val="0062459C"/>
    <w:rsid w:val="00624779"/>
    <w:rsid w:val="00624D35"/>
    <w:rsid w:val="00625221"/>
    <w:rsid w:val="006254A6"/>
    <w:rsid w:val="006255DC"/>
    <w:rsid w:val="006264AD"/>
    <w:rsid w:val="00626887"/>
    <w:rsid w:val="006273A9"/>
    <w:rsid w:val="00627A22"/>
    <w:rsid w:val="0063267A"/>
    <w:rsid w:val="00632EBD"/>
    <w:rsid w:val="00633B06"/>
    <w:rsid w:val="00634472"/>
    <w:rsid w:val="006375A3"/>
    <w:rsid w:val="00637609"/>
    <w:rsid w:val="0064035C"/>
    <w:rsid w:val="006406B9"/>
    <w:rsid w:val="006417B7"/>
    <w:rsid w:val="006425BA"/>
    <w:rsid w:val="006436FB"/>
    <w:rsid w:val="0064374D"/>
    <w:rsid w:val="00643F58"/>
    <w:rsid w:val="00645FEE"/>
    <w:rsid w:val="00650695"/>
    <w:rsid w:val="00650F38"/>
    <w:rsid w:val="00651A07"/>
    <w:rsid w:val="00651DCA"/>
    <w:rsid w:val="00652094"/>
    <w:rsid w:val="0065357E"/>
    <w:rsid w:val="00653F74"/>
    <w:rsid w:val="0065480B"/>
    <w:rsid w:val="00654F17"/>
    <w:rsid w:val="006551A2"/>
    <w:rsid w:val="00655389"/>
    <w:rsid w:val="00655937"/>
    <w:rsid w:val="006561C5"/>
    <w:rsid w:val="00657067"/>
    <w:rsid w:val="00657B77"/>
    <w:rsid w:val="006601A1"/>
    <w:rsid w:val="006602A2"/>
    <w:rsid w:val="006625FC"/>
    <w:rsid w:val="00662C67"/>
    <w:rsid w:val="00663C7D"/>
    <w:rsid w:val="00664077"/>
    <w:rsid w:val="00664F15"/>
    <w:rsid w:val="006655C6"/>
    <w:rsid w:val="00665693"/>
    <w:rsid w:val="00665B88"/>
    <w:rsid w:val="006662C7"/>
    <w:rsid w:val="00667158"/>
    <w:rsid w:val="0066752F"/>
    <w:rsid w:val="006677FC"/>
    <w:rsid w:val="00667B06"/>
    <w:rsid w:val="00670AC1"/>
    <w:rsid w:val="0067178D"/>
    <w:rsid w:val="00672157"/>
    <w:rsid w:val="00672DC5"/>
    <w:rsid w:val="00674620"/>
    <w:rsid w:val="00674AF1"/>
    <w:rsid w:val="00674EC1"/>
    <w:rsid w:val="006752CC"/>
    <w:rsid w:val="00676009"/>
    <w:rsid w:val="006760DA"/>
    <w:rsid w:val="0067617C"/>
    <w:rsid w:val="006761F9"/>
    <w:rsid w:val="00676752"/>
    <w:rsid w:val="00676B81"/>
    <w:rsid w:val="00680980"/>
    <w:rsid w:val="00681A17"/>
    <w:rsid w:val="00682676"/>
    <w:rsid w:val="00683D49"/>
    <w:rsid w:val="00684208"/>
    <w:rsid w:val="0068469D"/>
    <w:rsid w:val="006851CA"/>
    <w:rsid w:val="00687DC0"/>
    <w:rsid w:val="00690CE6"/>
    <w:rsid w:val="00690F76"/>
    <w:rsid w:val="00691D14"/>
    <w:rsid w:val="00693472"/>
    <w:rsid w:val="0069421C"/>
    <w:rsid w:val="0069424E"/>
    <w:rsid w:val="00694651"/>
    <w:rsid w:val="0069577F"/>
    <w:rsid w:val="00695AA1"/>
    <w:rsid w:val="00696498"/>
    <w:rsid w:val="006964AA"/>
    <w:rsid w:val="0069689B"/>
    <w:rsid w:val="00696C81"/>
    <w:rsid w:val="00697DD6"/>
    <w:rsid w:val="006A0ADF"/>
    <w:rsid w:val="006A1100"/>
    <w:rsid w:val="006A143F"/>
    <w:rsid w:val="006A3612"/>
    <w:rsid w:val="006A3C3D"/>
    <w:rsid w:val="006A40D7"/>
    <w:rsid w:val="006A43CD"/>
    <w:rsid w:val="006A44DC"/>
    <w:rsid w:val="006A4541"/>
    <w:rsid w:val="006A5B96"/>
    <w:rsid w:val="006A5D99"/>
    <w:rsid w:val="006A6185"/>
    <w:rsid w:val="006A6384"/>
    <w:rsid w:val="006B0468"/>
    <w:rsid w:val="006B0559"/>
    <w:rsid w:val="006B1B60"/>
    <w:rsid w:val="006B257A"/>
    <w:rsid w:val="006B3528"/>
    <w:rsid w:val="006B3806"/>
    <w:rsid w:val="006B42DB"/>
    <w:rsid w:val="006B444E"/>
    <w:rsid w:val="006B4622"/>
    <w:rsid w:val="006B5679"/>
    <w:rsid w:val="006B5E92"/>
    <w:rsid w:val="006B6659"/>
    <w:rsid w:val="006B6827"/>
    <w:rsid w:val="006B6FC7"/>
    <w:rsid w:val="006B7E25"/>
    <w:rsid w:val="006B7FB6"/>
    <w:rsid w:val="006C1D5D"/>
    <w:rsid w:val="006C2829"/>
    <w:rsid w:val="006C3050"/>
    <w:rsid w:val="006C35D1"/>
    <w:rsid w:val="006C39CE"/>
    <w:rsid w:val="006C3CF9"/>
    <w:rsid w:val="006C3EEC"/>
    <w:rsid w:val="006C3F72"/>
    <w:rsid w:val="006C46F3"/>
    <w:rsid w:val="006C5536"/>
    <w:rsid w:val="006C5CB2"/>
    <w:rsid w:val="006C61DE"/>
    <w:rsid w:val="006C6660"/>
    <w:rsid w:val="006C6C02"/>
    <w:rsid w:val="006C6CC0"/>
    <w:rsid w:val="006C7B72"/>
    <w:rsid w:val="006C7CC5"/>
    <w:rsid w:val="006D0AF1"/>
    <w:rsid w:val="006D128D"/>
    <w:rsid w:val="006D1826"/>
    <w:rsid w:val="006D1DBE"/>
    <w:rsid w:val="006D2159"/>
    <w:rsid w:val="006D2C6B"/>
    <w:rsid w:val="006D2FCD"/>
    <w:rsid w:val="006D3FFE"/>
    <w:rsid w:val="006D45F6"/>
    <w:rsid w:val="006D4609"/>
    <w:rsid w:val="006D4C1B"/>
    <w:rsid w:val="006D5CB1"/>
    <w:rsid w:val="006D6DE8"/>
    <w:rsid w:val="006E03C6"/>
    <w:rsid w:val="006E1F83"/>
    <w:rsid w:val="006E2DE5"/>
    <w:rsid w:val="006E3FFB"/>
    <w:rsid w:val="006E4640"/>
    <w:rsid w:val="006E4673"/>
    <w:rsid w:val="006E49A4"/>
    <w:rsid w:val="006E4B48"/>
    <w:rsid w:val="006E4EC5"/>
    <w:rsid w:val="006E5B9E"/>
    <w:rsid w:val="006E611C"/>
    <w:rsid w:val="006E62D2"/>
    <w:rsid w:val="006E6C2E"/>
    <w:rsid w:val="006F03E9"/>
    <w:rsid w:val="006F137B"/>
    <w:rsid w:val="006F1B8F"/>
    <w:rsid w:val="006F25A7"/>
    <w:rsid w:val="006F3699"/>
    <w:rsid w:val="006F3B42"/>
    <w:rsid w:val="006F48FE"/>
    <w:rsid w:val="006F65AC"/>
    <w:rsid w:val="006F6C53"/>
    <w:rsid w:val="006F7534"/>
    <w:rsid w:val="006F7D81"/>
    <w:rsid w:val="006F7F97"/>
    <w:rsid w:val="00700193"/>
    <w:rsid w:val="00700246"/>
    <w:rsid w:val="0070061A"/>
    <w:rsid w:val="00700A4D"/>
    <w:rsid w:val="00700B9F"/>
    <w:rsid w:val="00701089"/>
    <w:rsid w:val="007021C2"/>
    <w:rsid w:val="00702273"/>
    <w:rsid w:val="00702948"/>
    <w:rsid w:val="007035CF"/>
    <w:rsid w:val="00703AD8"/>
    <w:rsid w:val="0070495E"/>
    <w:rsid w:val="00705E48"/>
    <w:rsid w:val="00706C9A"/>
    <w:rsid w:val="00707275"/>
    <w:rsid w:val="00710551"/>
    <w:rsid w:val="0071194F"/>
    <w:rsid w:val="007119A7"/>
    <w:rsid w:val="00711A9D"/>
    <w:rsid w:val="00711C1D"/>
    <w:rsid w:val="00712AC7"/>
    <w:rsid w:val="00714DBF"/>
    <w:rsid w:val="007169EC"/>
    <w:rsid w:val="007176AF"/>
    <w:rsid w:val="007203AA"/>
    <w:rsid w:val="00720D21"/>
    <w:rsid w:val="00720EDB"/>
    <w:rsid w:val="0072126A"/>
    <w:rsid w:val="007213FE"/>
    <w:rsid w:val="00722592"/>
    <w:rsid w:val="00722AB8"/>
    <w:rsid w:val="00722FB8"/>
    <w:rsid w:val="00723072"/>
    <w:rsid w:val="00723C33"/>
    <w:rsid w:val="007248B8"/>
    <w:rsid w:val="007254DE"/>
    <w:rsid w:val="007307E6"/>
    <w:rsid w:val="00730A5C"/>
    <w:rsid w:val="00730E66"/>
    <w:rsid w:val="00731852"/>
    <w:rsid w:val="007320DB"/>
    <w:rsid w:val="007335CE"/>
    <w:rsid w:val="007344AF"/>
    <w:rsid w:val="00734610"/>
    <w:rsid w:val="00735EA3"/>
    <w:rsid w:val="00736363"/>
    <w:rsid w:val="00736C76"/>
    <w:rsid w:val="00737094"/>
    <w:rsid w:val="0073710A"/>
    <w:rsid w:val="007379C6"/>
    <w:rsid w:val="00737BA1"/>
    <w:rsid w:val="00737F8F"/>
    <w:rsid w:val="007409B3"/>
    <w:rsid w:val="0074327D"/>
    <w:rsid w:val="00744921"/>
    <w:rsid w:val="00744DAE"/>
    <w:rsid w:val="0074543C"/>
    <w:rsid w:val="0074565F"/>
    <w:rsid w:val="007506F0"/>
    <w:rsid w:val="00750C29"/>
    <w:rsid w:val="0075206E"/>
    <w:rsid w:val="00752210"/>
    <w:rsid w:val="00754631"/>
    <w:rsid w:val="0075494C"/>
    <w:rsid w:val="00754ABD"/>
    <w:rsid w:val="0075690D"/>
    <w:rsid w:val="007574AA"/>
    <w:rsid w:val="007605BD"/>
    <w:rsid w:val="0076066A"/>
    <w:rsid w:val="00760A8F"/>
    <w:rsid w:val="007617A8"/>
    <w:rsid w:val="00763025"/>
    <w:rsid w:val="00763754"/>
    <w:rsid w:val="00763BCC"/>
    <w:rsid w:val="0076712E"/>
    <w:rsid w:val="007676A6"/>
    <w:rsid w:val="00770495"/>
    <w:rsid w:val="007742BE"/>
    <w:rsid w:val="0077435B"/>
    <w:rsid w:val="0077523A"/>
    <w:rsid w:val="00776A1D"/>
    <w:rsid w:val="00776C57"/>
    <w:rsid w:val="00780381"/>
    <w:rsid w:val="00780460"/>
    <w:rsid w:val="00780CD1"/>
    <w:rsid w:val="00780CE6"/>
    <w:rsid w:val="0078180C"/>
    <w:rsid w:val="00781DFF"/>
    <w:rsid w:val="00782129"/>
    <w:rsid w:val="007834A8"/>
    <w:rsid w:val="00784AFF"/>
    <w:rsid w:val="0078501E"/>
    <w:rsid w:val="00785E3B"/>
    <w:rsid w:val="0078627D"/>
    <w:rsid w:val="0078632B"/>
    <w:rsid w:val="00786B0E"/>
    <w:rsid w:val="00787959"/>
    <w:rsid w:val="00787B5A"/>
    <w:rsid w:val="0079071E"/>
    <w:rsid w:val="00791215"/>
    <w:rsid w:val="00791FCB"/>
    <w:rsid w:val="00792605"/>
    <w:rsid w:val="007940B5"/>
    <w:rsid w:val="00794512"/>
    <w:rsid w:val="007945C5"/>
    <w:rsid w:val="00794B9D"/>
    <w:rsid w:val="007955E4"/>
    <w:rsid w:val="00795865"/>
    <w:rsid w:val="00796545"/>
    <w:rsid w:val="007971A8"/>
    <w:rsid w:val="007A0343"/>
    <w:rsid w:val="007A03BB"/>
    <w:rsid w:val="007A076A"/>
    <w:rsid w:val="007A1B33"/>
    <w:rsid w:val="007A23B1"/>
    <w:rsid w:val="007A289B"/>
    <w:rsid w:val="007A3222"/>
    <w:rsid w:val="007A3AA7"/>
    <w:rsid w:val="007A41E8"/>
    <w:rsid w:val="007A490E"/>
    <w:rsid w:val="007A4969"/>
    <w:rsid w:val="007A4982"/>
    <w:rsid w:val="007A4E3E"/>
    <w:rsid w:val="007A4FD5"/>
    <w:rsid w:val="007A58B2"/>
    <w:rsid w:val="007A7FF6"/>
    <w:rsid w:val="007B03D3"/>
    <w:rsid w:val="007B26DC"/>
    <w:rsid w:val="007B2FA0"/>
    <w:rsid w:val="007B39EE"/>
    <w:rsid w:val="007B3E9F"/>
    <w:rsid w:val="007B4A56"/>
    <w:rsid w:val="007B55C6"/>
    <w:rsid w:val="007B71A7"/>
    <w:rsid w:val="007B7A97"/>
    <w:rsid w:val="007B7DBA"/>
    <w:rsid w:val="007C08B8"/>
    <w:rsid w:val="007C0B6C"/>
    <w:rsid w:val="007C16F4"/>
    <w:rsid w:val="007C1B33"/>
    <w:rsid w:val="007C1F9B"/>
    <w:rsid w:val="007C34F8"/>
    <w:rsid w:val="007C3C56"/>
    <w:rsid w:val="007C47A5"/>
    <w:rsid w:val="007C4CD9"/>
    <w:rsid w:val="007C4D4E"/>
    <w:rsid w:val="007C548A"/>
    <w:rsid w:val="007C7051"/>
    <w:rsid w:val="007C70CC"/>
    <w:rsid w:val="007C7910"/>
    <w:rsid w:val="007C794B"/>
    <w:rsid w:val="007C7BA2"/>
    <w:rsid w:val="007D05F0"/>
    <w:rsid w:val="007D13B9"/>
    <w:rsid w:val="007D2DC9"/>
    <w:rsid w:val="007D49C7"/>
    <w:rsid w:val="007D4AAD"/>
    <w:rsid w:val="007D4B59"/>
    <w:rsid w:val="007D50E4"/>
    <w:rsid w:val="007D58CF"/>
    <w:rsid w:val="007D6326"/>
    <w:rsid w:val="007D6418"/>
    <w:rsid w:val="007D69F3"/>
    <w:rsid w:val="007D6F84"/>
    <w:rsid w:val="007D7123"/>
    <w:rsid w:val="007D729E"/>
    <w:rsid w:val="007E10AC"/>
    <w:rsid w:val="007E2B49"/>
    <w:rsid w:val="007E2D6F"/>
    <w:rsid w:val="007E337B"/>
    <w:rsid w:val="007E3762"/>
    <w:rsid w:val="007E425C"/>
    <w:rsid w:val="007E493A"/>
    <w:rsid w:val="007E60BA"/>
    <w:rsid w:val="007E7025"/>
    <w:rsid w:val="007F0006"/>
    <w:rsid w:val="007F0CDE"/>
    <w:rsid w:val="007F0D24"/>
    <w:rsid w:val="007F0FAE"/>
    <w:rsid w:val="007F1E37"/>
    <w:rsid w:val="007F2687"/>
    <w:rsid w:val="007F2688"/>
    <w:rsid w:val="007F2743"/>
    <w:rsid w:val="007F284E"/>
    <w:rsid w:val="007F2A86"/>
    <w:rsid w:val="007F3347"/>
    <w:rsid w:val="007F38BC"/>
    <w:rsid w:val="007F3A9B"/>
    <w:rsid w:val="007F45AD"/>
    <w:rsid w:val="007F4CC1"/>
    <w:rsid w:val="007F5A9E"/>
    <w:rsid w:val="007F5EF6"/>
    <w:rsid w:val="007F61AF"/>
    <w:rsid w:val="007F6B60"/>
    <w:rsid w:val="007F6E31"/>
    <w:rsid w:val="007F6F04"/>
    <w:rsid w:val="007F7D09"/>
    <w:rsid w:val="007F7D5A"/>
    <w:rsid w:val="00800214"/>
    <w:rsid w:val="008002A2"/>
    <w:rsid w:val="008013B8"/>
    <w:rsid w:val="00802403"/>
    <w:rsid w:val="0080277C"/>
    <w:rsid w:val="008028D9"/>
    <w:rsid w:val="008032D8"/>
    <w:rsid w:val="00803E9D"/>
    <w:rsid w:val="00804647"/>
    <w:rsid w:val="00804779"/>
    <w:rsid w:val="008063ED"/>
    <w:rsid w:val="008067FB"/>
    <w:rsid w:val="008070C3"/>
    <w:rsid w:val="00807916"/>
    <w:rsid w:val="00807A42"/>
    <w:rsid w:val="00807EF1"/>
    <w:rsid w:val="00810DBC"/>
    <w:rsid w:val="00811EC1"/>
    <w:rsid w:val="00812080"/>
    <w:rsid w:val="00812A08"/>
    <w:rsid w:val="00814D69"/>
    <w:rsid w:val="0081620E"/>
    <w:rsid w:val="00816214"/>
    <w:rsid w:val="00817EB2"/>
    <w:rsid w:val="00820F02"/>
    <w:rsid w:val="008224F0"/>
    <w:rsid w:val="0082289E"/>
    <w:rsid w:val="00823176"/>
    <w:rsid w:val="00823692"/>
    <w:rsid w:val="00823793"/>
    <w:rsid w:val="0082391E"/>
    <w:rsid w:val="00823975"/>
    <w:rsid w:val="0082476C"/>
    <w:rsid w:val="00824E96"/>
    <w:rsid w:val="00826280"/>
    <w:rsid w:val="00827075"/>
    <w:rsid w:val="00827416"/>
    <w:rsid w:val="008274BA"/>
    <w:rsid w:val="00827535"/>
    <w:rsid w:val="00827E10"/>
    <w:rsid w:val="00827E8C"/>
    <w:rsid w:val="00830CBE"/>
    <w:rsid w:val="0083121E"/>
    <w:rsid w:val="008312C0"/>
    <w:rsid w:val="00831DF8"/>
    <w:rsid w:val="00832330"/>
    <w:rsid w:val="00832406"/>
    <w:rsid w:val="00832664"/>
    <w:rsid w:val="008341C8"/>
    <w:rsid w:val="00835447"/>
    <w:rsid w:val="00836516"/>
    <w:rsid w:val="0083687B"/>
    <w:rsid w:val="008372BF"/>
    <w:rsid w:val="008379A9"/>
    <w:rsid w:val="00840814"/>
    <w:rsid w:val="00840CCD"/>
    <w:rsid w:val="00840E68"/>
    <w:rsid w:val="008416AD"/>
    <w:rsid w:val="008434C3"/>
    <w:rsid w:val="00843603"/>
    <w:rsid w:val="008438D6"/>
    <w:rsid w:val="00843A9B"/>
    <w:rsid w:val="00843F4A"/>
    <w:rsid w:val="00845699"/>
    <w:rsid w:val="00846299"/>
    <w:rsid w:val="0084678E"/>
    <w:rsid w:val="00846F9E"/>
    <w:rsid w:val="00847B21"/>
    <w:rsid w:val="008530AF"/>
    <w:rsid w:val="00854B11"/>
    <w:rsid w:val="00854DF7"/>
    <w:rsid w:val="00855880"/>
    <w:rsid w:val="008559B7"/>
    <w:rsid w:val="00857938"/>
    <w:rsid w:val="0086034C"/>
    <w:rsid w:val="008607F0"/>
    <w:rsid w:val="008608C2"/>
    <w:rsid w:val="008618FF"/>
    <w:rsid w:val="008626D8"/>
    <w:rsid w:val="00863751"/>
    <w:rsid w:val="0086435B"/>
    <w:rsid w:val="0086497B"/>
    <w:rsid w:val="00865090"/>
    <w:rsid w:val="00866978"/>
    <w:rsid w:val="0087002D"/>
    <w:rsid w:val="00870F22"/>
    <w:rsid w:val="008713F2"/>
    <w:rsid w:val="00871601"/>
    <w:rsid w:val="00871716"/>
    <w:rsid w:val="00872F9B"/>
    <w:rsid w:val="00873F9F"/>
    <w:rsid w:val="00874A92"/>
    <w:rsid w:val="00874E9A"/>
    <w:rsid w:val="00874F4B"/>
    <w:rsid w:val="00875F2A"/>
    <w:rsid w:val="00876FF3"/>
    <w:rsid w:val="0087773B"/>
    <w:rsid w:val="00877ACE"/>
    <w:rsid w:val="00880348"/>
    <w:rsid w:val="00880BE2"/>
    <w:rsid w:val="0088168E"/>
    <w:rsid w:val="008817D7"/>
    <w:rsid w:val="008830A5"/>
    <w:rsid w:val="008834DB"/>
    <w:rsid w:val="00884CCC"/>
    <w:rsid w:val="00884FEF"/>
    <w:rsid w:val="0088566A"/>
    <w:rsid w:val="008856BE"/>
    <w:rsid w:val="00885FCC"/>
    <w:rsid w:val="00886DA4"/>
    <w:rsid w:val="00890A36"/>
    <w:rsid w:val="0089118A"/>
    <w:rsid w:val="00891C50"/>
    <w:rsid w:val="008928A9"/>
    <w:rsid w:val="00893650"/>
    <w:rsid w:val="00893AAA"/>
    <w:rsid w:val="00893AD2"/>
    <w:rsid w:val="00895C61"/>
    <w:rsid w:val="00896C3D"/>
    <w:rsid w:val="00896F92"/>
    <w:rsid w:val="008A07C2"/>
    <w:rsid w:val="008A1AEE"/>
    <w:rsid w:val="008A2BDA"/>
    <w:rsid w:val="008A2D08"/>
    <w:rsid w:val="008A34E9"/>
    <w:rsid w:val="008A393D"/>
    <w:rsid w:val="008A4691"/>
    <w:rsid w:val="008A4EAB"/>
    <w:rsid w:val="008A51E3"/>
    <w:rsid w:val="008A5C87"/>
    <w:rsid w:val="008B02CE"/>
    <w:rsid w:val="008B32CC"/>
    <w:rsid w:val="008B3397"/>
    <w:rsid w:val="008B38FF"/>
    <w:rsid w:val="008B47E9"/>
    <w:rsid w:val="008B4E62"/>
    <w:rsid w:val="008B5315"/>
    <w:rsid w:val="008B5B87"/>
    <w:rsid w:val="008B5E56"/>
    <w:rsid w:val="008B6D73"/>
    <w:rsid w:val="008B72A6"/>
    <w:rsid w:val="008C0449"/>
    <w:rsid w:val="008C0C35"/>
    <w:rsid w:val="008C141C"/>
    <w:rsid w:val="008C239D"/>
    <w:rsid w:val="008C4D8C"/>
    <w:rsid w:val="008C5654"/>
    <w:rsid w:val="008C5805"/>
    <w:rsid w:val="008C5F0D"/>
    <w:rsid w:val="008C603F"/>
    <w:rsid w:val="008C6BE8"/>
    <w:rsid w:val="008C7C67"/>
    <w:rsid w:val="008D0B21"/>
    <w:rsid w:val="008D0DFA"/>
    <w:rsid w:val="008D3220"/>
    <w:rsid w:val="008D372A"/>
    <w:rsid w:val="008D381A"/>
    <w:rsid w:val="008D3C7B"/>
    <w:rsid w:val="008D40DA"/>
    <w:rsid w:val="008D4405"/>
    <w:rsid w:val="008D486F"/>
    <w:rsid w:val="008D51AB"/>
    <w:rsid w:val="008D5BB7"/>
    <w:rsid w:val="008E0122"/>
    <w:rsid w:val="008E196E"/>
    <w:rsid w:val="008E306F"/>
    <w:rsid w:val="008E3226"/>
    <w:rsid w:val="008E4A87"/>
    <w:rsid w:val="008E52BA"/>
    <w:rsid w:val="008E5D7D"/>
    <w:rsid w:val="008E67C8"/>
    <w:rsid w:val="008E6D6E"/>
    <w:rsid w:val="008E7BEF"/>
    <w:rsid w:val="008F06CD"/>
    <w:rsid w:val="008F0721"/>
    <w:rsid w:val="008F0B04"/>
    <w:rsid w:val="008F0FC3"/>
    <w:rsid w:val="008F13B6"/>
    <w:rsid w:val="008F1693"/>
    <w:rsid w:val="008F1B2C"/>
    <w:rsid w:val="008F1D44"/>
    <w:rsid w:val="008F2624"/>
    <w:rsid w:val="008F2962"/>
    <w:rsid w:val="008F3B89"/>
    <w:rsid w:val="008F3C13"/>
    <w:rsid w:val="008F3D53"/>
    <w:rsid w:val="008F495C"/>
    <w:rsid w:val="008F4ABD"/>
    <w:rsid w:val="008F4F9E"/>
    <w:rsid w:val="008F5D80"/>
    <w:rsid w:val="008F6132"/>
    <w:rsid w:val="008F636D"/>
    <w:rsid w:val="008F7FEF"/>
    <w:rsid w:val="00900316"/>
    <w:rsid w:val="00900386"/>
    <w:rsid w:val="00900EB0"/>
    <w:rsid w:val="00902184"/>
    <w:rsid w:val="00902565"/>
    <w:rsid w:val="00902AA3"/>
    <w:rsid w:val="00903706"/>
    <w:rsid w:val="00904F91"/>
    <w:rsid w:val="00905D2E"/>
    <w:rsid w:val="009065C5"/>
    <w:rsid w:val="00906AAF"/>
    <w:rsid w:val="0090711D"/>
    <w:rsid w:val="00907493"/>
    <w:rsid w:val="00907949"/>
    <w:rsid w:val="009079B9"/>
    <w:rsid w:val="0091027B"/>
    <w:rsid w:val="0091071B"/>
    <w:rsid w:val="009111AB"/>
    <w:rsid w:val="00912770"/>
    <w:rsid w:val="00912B5A"/>
    <w:rsid w:val="0091464B"/>
    <w:rsid w:val="00914888"/>
    <w:rsid w:val="0091582D"/>
    <w:rsid w:val="00916B73"/>
    <w:rsid w:val="00920BA2"/>
    <w:rsid w:val="009220D6"/>
    <w:rsid w:val="0092260B"/>
    <w:rsid w:val="0092274B"/>
    <w:rsid w:val="0092358C"/>
    <w:rsid w:val="0092361B"/>
    <w:rsid w:val="009237A6"/>
    <w:rsid w:val="00925779"/>
    <w:rsid w:val="009264E6"/>
    <w:rsid w:val="009267F4"/>
    <w:rsid w:val="00926866"/>
    <w:rsid w:val="0092715B"/>
    <w:rsid w:val="00927D8B"/>
    <w:rsid w:val="00930482"/>
    <w:rsid w:val="0093182E"/>
    <w:rsid w:val="00933ED9"/>
    <w:rsid w:val="009345B5"/>
    <w:rsid w:val="00934AF0"/>
    <w:rsid w:val="00935656"/>
    <w:rsid w:val="00936956"/>
    <w:rsid w:val="009369B1"/>
    <w:rsid w:val="009369B9"/>
    <w:rsid w:val="00936A1B"/>
    <w:rsid w:val="00937B52"/>
    <w:rsid w:val="00940A08"/>
    <w:rsid w:val="00940E2F"/>
    <w:rsid w:val="00940F31"/>
    <w:rsid w:val="00941712"/>
    <w:rsid w:val="00941E27"/>
    <w:rsid w:val="00942174"/>
    <w:rsid w:val="009423D8"/>
    <w:rsid w:val="00942453"/>
    <w:rsid w:val="009426B2"/>
    <w:rsid w:val="00942C2B"/>
    <w:rsid w:val="00944A77"/>
    <w:rsid w:val="00944BAC"/>
    <w:rsid w:val="00945C02"/>
    <w:rsid w:val="00945CA7"/>
    <w:rsid w:val="00946909"/>
    <w:rsid w:val="00946BD6"/>
    <w:rsid w:val="00946EE0"/>
    <w:rsid w:val="00947432"/>
    <w:rsid w:val="009478D1"/>
    <w:rsid w:val="00950092"/>
    <w:rsid w:val="00950ED3"/>
    <w:rsid w:val="00952247"/>
    <w:rsid w:val="00952434"/>
    <w:rsid w:val="00956432"/>
    <w:rsid w:val="009566C0"/>
    <w:rsid w:val="00956D38"/>
    <w:rsid w:val="00956E52"/>
    <w:rsid w:val="00957944"/>
    <w:rsid w:val="0096027D"/>
    <w:rsid w:val="0096065F"/>
    <w:rsid w:val="00960E00"/>
    <w:rsid w:val="009624F4"/>
    <w:rsid w:val="00962941"/>
    <w:rsid w:val="00962D02"/>
    <w:rsid w:val="00963388"/>
    <w:rsid w:val="00964454"/>
    <w:rsid w:val="00965FD8"/>
    <w:rsid w:val="00967425"/>
    <w:rsid w:val="00967F20"/>
    <w:rsid w:val="0097048D"/>
    <w:rsid w:val="00970A44"/>
    <w:rsid w:val="009710F5"/>
    <w:rsid w:val="00972496"/>
    <w:rsid w:val="009728D5"/>
    <w:rsid w:val="00972998"/>
    <w:rsid w:val="00972F24"/>
    <w:rsid w:val="00973070"/>
    <w:rsid w:val="00973524"/>
    <w:rsid w:val="0097354E"/>
    <w:rsid w:val="0097363C"/>
    <w:rsid w:val="00973DA9"/>
    <w:rsid w:val="009741A7"/>
    <w:rsid w:val="009747AA"/>
    <w:rsid w:val="00975223"/>
    <w:rsid w:val="00976E5B"/>
    <w:rsid w:val="00977407"/>
    <w:rsid w:val="00977761"/>
    <w:rsid w:val="00980AE6"/>
    <w:rsid w:val="00980C55"/>
    <w:rsid w:val="009810B1"/>
    <w:rsid w:val="009823EE"/>
    <w:rsid w:val="00982A33"/>
    <w:rsid w:val="00983375"/>
    <w:rsid w:val="009837D8"/>
    <w:rsid w:val="00984308"/>
    <w:rsid w:val="00985C78"/>
    <w:rsid w:val="00986A93"/>
    <w:rsid w:val="00986E11"/>
    <w:rsid w:val="009874D9"/>
    <w:rsid w:val="00987681"/>
    <w:rsid w:val="0099001A"/>
    <w:rsid w:val="00992059"/>
    <w:rsid w:val="009927F0"/>
    <w:rsid w:val="00992B98"/>
    <w:rsid w:val="0099308E"/>
    <w:rsid w:val="00994CD5"/>
    <w:rsid w:val="0099549D"/>
    <w:rsid w:val="009957A0"/>
    <w:rsid w:val="009957BB"/>
    <w:rsid w:val="00996868"/>
    <w:rsid w:val="00997D59"/>
    <w:rsid w:val="009A0E07"/>
    <w:rsid w:val="009A16AF"/>
    <w:rsid w:val="009A1FED"/>
    <w:rsid w:val="009A395A"/>
    <w:rsid w:val="009A3E96"/>
    <w:rsid w:val="009A4E9B"/>
    <w:rsid w:val="009A67C1"/>
    <w:rsid w:val="009A6D7A"/>
    <w:rsid w:val="009A6F4E"/>
    <w:rsid w:val="009A6F97"/>
    <w:rsid w:val="009A72D5"/>
    <w:rsid w:val="009A7DFB"/>
    <w:rsid w:val="009A7E29"/>
    <w:rsid w:val="009B071A"/>
    <w:rsid w:val="009B0AC6"/>
    <w:rsid w:val="009B1822"/>
    <w:rsid w:val="009B24CE"/>
    <w:rsid w:val="009B2931"/>
    <w:rsid w:val="009B36F5"/>
    <w:rsid w:val="009B48EE"/>
    <w:rsid w:val="009B4D5F"/>
    <w:rsid w:val="009B5133"/>
    <w:rsid w:val="009B60CA"/>
    <w:rsid w:val="009B636D"/>
    <w:rsid w:val="009B67D3"/>
    <w:rsid w:val="009B680D"/>
    <w:rsid w:val="009B6F00"/>
    <w:rsid w:val="009B7730"/>
    <w:rsid w:val="009B7DC3"/>
    <w:rsid w:val="009B7E41"/>
    <w:rsid w:val="009C0E88"/>
    <w:rsid w:val="009C15E6"/>
    <w:rsid w:val="009C1C69"/>
    <w:rsid w:val="009C1E54"/>
    <w:rsid w:val="009C1FB3"/>
    <w:rsid w:val="009C2627"/>
    <w:rsid w:val="009C30C7"/>
    <w:rsid w:val="009C4314"/>
    <w:rsid w:val="009C432E"/>
    <w:rsid w:val="009C44E5"/>
    <w:rsid w:val="009C57E7"/>
    <w:rsid w:val="009C7469"/>
    <w:rsid w:val="009C7780"/>
    <w:rsid w:val="009C778D"/>
    <w:rsid w:val="009D012C"/>
    <w:rsid w:val="009D060F"/>
    <w:rsid w:val="009D164B"/>
    <w:rsid w:val="009D1DB5"/>
    <w:rsid w:val="009D304F"/>
    <w:rsid w:val="009D3402"/>
    <w:rsid w:val="009D3967"/>
    <w:rsid w:val="009D3D56"/>
    <w:rsid w:val="009D6369"/>
    <w:rsid w:val="009D6E2B"/>
    <w:rsid w:val="009D7628"/>
    <w:rsid w:val="009D7A9A"/>
    <w:rsid w:val="009E080A"/>
    <w:rsid w:val="009E0ABA"/>
    <w:rsid w:val="009E0CC2"/>
    <w:rsid w:val="009E0D0B"/>
    <w:rsid w:val="009E12B4"/>
    <w:rsid w:val="009E1508"/>
    <w:rsid w:val="009E26CD"/>
    <w:rsid w:val="009E2CDC"/>
    <w:rsid w:val="009E5C6A"/>
    <w:rsid w:val="009E631E"/>
    <w:rsid w:val="009E6497"/>
    <w:rsid w:val="009E662A"/>
    <w:rsid w:val="009E73FA"/>
    <w:rsid w:val="009E7BE1"/>
    <w:rsid w:val="009E7FBA"/>
    <w:rsid w:val="009F1262"/>
    <w:rsid w:val="009F1763"/>
    <w:rsid w:val="009F273F"/>
    <w:rsid w:val="009F2B5A"/>
    <w:rsid w:val="009F40C4"/>
    <w:rsid w:val="009F4290"/>
    <w:rsid w:val="009F4416"/>
    <w:rsid w:val="009F46A9"/>
    <w:rsid w:val="009F5D37"/>
    <w:rsid w:val="009F7C2E"/>
    <w:rsid w:val="00A00CE8"/>
    <w:rsid w:val="00A01A2B"/>
    <w:rsid w:val="00A02FE8"/>
    <w:rsid w:val="00A0470F"/>
    <w:rsid w:val="00A04ECE"/>
    <w:rsid w:val="00A055B1"/>
    <w:rsid w:val="00A06E00"/>
    <w:rsid w:val="00A07710"/>
    <w:rsid w:val="00A07C45"/>
    <w:rsid w:val="00A07D4E"/>
    <w:rsid w:val="00A10BB3"/>
    <w:rsid w:val="00A11040"/>
    <w:rsid w:val="00A11ECE"/>
    <w:rsid w:val="00A12101"/>
    <w:rsid w:val="00A12CF3"/>
    <w:rsid w:val="00A12D4D"/>
    <w:rsid w:val="00A12F7B"/>
    <w:rsid w:val="00A13B97"/>
    <w:rsid w:val="00A157EA"/>
    <w:rsid w:val="00A15EEB"/>
    <w:rsid w:val="00A174F8"/>
    <w:rsid w:val="00A17B63"/>
    <w:rsid w:val="00A17DC0"/>
    <w:rsid w:val="00A201C7"/>
    <w:rsid w:val="00A21BB0"/>
    <w:rsid w:val="00A235F4"/>
    <w:rsid w:val="00A23B66"/>
    <w:rsid w:val="00A241B6"/>
    <w:rsid w:val="00A24565"/>
    <w:rsid w:val="00A2662E"/>
    <w:rsid w:val="00A3139E"/>
    <w:rsid w:val="00A313A7"/>
    <w:rsid w:val="00A31759"/>
    <w:rsid w:val="00A31EE1"/>
    <w:rsid w:val="00A3208E"/>
    <w:rsid w:val="00A326E8"/>
    <w:rsid w:val="00A3277A"/>
    <w:rsid w:val="00A34951"/>
    <w:rsid w:val="00A34FCF"/>
    <w:rsid w:val="00A379B4"/>
    <w:rsid w:val="00A40630"/>
    <w:rsid w:val="00A427CB"/>
    <w:rsid w:val="00A43B71"/>
    <w:rsid w:val="00A44173"/>
    <w:rsid w:val="00A4429A"/>
    <w:rsid w:val="00A443C3"/>
    <w:rsid w:val="00A4501F"/>
    <w:rsid w:val="00A471E9"/>
    <w:rsid w:val="00A47AD2"/>
    <w:rsid w:val="00A51D25"/>
    <w:rsid w:val="00A51E89"/>
    <w:rsid w:val="00A528E4"/>
    <w:rsid w:val="00A52A54"/>
    <w:rsid w:val="00A53371"/>
    <w:rsid w:val="00A55A17"/>
    <w:rsid w:val="00A55C0B"/>
    <w:rsid w:val="00A56878"/>
    <w:rsid w:val="00A56C24"/>
    <w:rsid w:val="00A57C81"/>
    <w:rsid w:val="00A57E72"/>
    <w:rsid w:val="00A6005B"/>
    <w:rsid w:val="00A60C6F"/>
    <w:rsid w:val="00A61ADA"/>
    <w:rsid w:val="00A62A4B"/>
    <w:rsid w:val="00A648EB"/>
    <w:rsid w:val="00A64C7C"/>
    <w:rsid w:val="00A651CB"/>
    <w:rsid w:val="00A65328"/>
    <w:rsid w:val="00A65BC3"/>
    <w:rsid w:val="00A65FBB"/>
    <w:rsid w:val="00A66793"/>
    <w:rsid w:val="00A66BB8"/>
    <w:rsid w:val="00A66D24"/>
    <w:rsid w:val="00A66F46"/>
    <w:rsid w:val="00A67491"/>
    <w:rsid w:val="00A6768D"/>
    <w:rsid w:val="00A721E6"/>
    <w:rsid w:val="00A7271C"/>
    <w:rsid w:val="00A741AB"/>
    <w:rsid w:val="00A74406"/>
    <w:rsid w:val="00A75304"/>
    <w:rsid w:val="00A7624A"/>
    <w:rsid w:val="00A76C86"/>
    <w:rsid w:val="00A7736B"/>
    <w:rsid w:val="00A80B83"/>
    <w:rsid w:val="00A80E7C"/>
    <w:rsid w:val="00A80EF2"/>
    <w:rsid w:val="00A817B6"/>
    <w:rsid w:val="00A8199C"/>
    <w:rsid w:val="00A81A21"/>
    <w:rsid w:val="00A83DD8"/>
    <w:rsid w:val="00A83FFF"/>
    <w:rsid w:val="00A8463C"/>
    <w:rsid w:val="00A857B1"/>
    <w:rsid w:val="00A858CD"/>
    <w:rsid w:val="00A85BB3"/>
    <w:rsid w:val="00A869C1"/>
    <w:rsid w:val="00A86D00"/>
    <w:rsid w:val="00A8725D"/>
    <w:rsid w:val="00A91329"/>
    <w:rsid w:val="00A92749"/>
    <w:rsid w:val="00A92872"/>
    <w:rsid w:val="00A92972"/>
    <w:rsid w:val="00A92AC7"/>
    <w:rsid w:val="00A931E4"/>
    <w:rsid w:val="00A9435B"/>
    <w:rsid w:val="00A9435E"/>
    <w:rsid w:val="00A949AF"/>
    <w:rsid w:val="00A95164"/>
    <w:rsid w:val="00A9537B"/>
    <w:rsid w:val="00A9596A"/>
    <w:rsid w:val="00AA2095"/>
    <w:rsid w:val="00AA286C"/>
    <w:rsid w:val="00AA309B"/>
    <w:rsid w:val="00AA32D3"/>
    <w:rsid w:val="00AA563F"/>
    <w:rsid w:val="00AA647C"/>
    <w:rsid w:val="00AA6C42"/>
    <w:rsid w:val="00AA71DD"/>
    <w:rsid w:val="00AA7AA1"/>
    <w:rsid w:val="00AB0288"/>
    <w:rsid w:val="00AB046E"/>
    <w:rsid w:val="00AB04AC"/>
    <w:rsid w:val="00AB086C"/>
    <w:rsid w:val="00AB128F"/>
    <w:rsid w:val="00AB1B28"/>
    <w:rsid w:val="00AB1BD3"/>
    <w:rsid w:val="00AB3742"/>
    <w:rsid w:val="00AB519A"/>
    <w:rsid w:val="00AB6884"/>
    <w:rsid w:val="00AB6E4D"/>
    <w:rsid w:val="00AB7241"/>
    <w:rsid w:val="00AC03AB"/>
    <w:rsid w:val="00AC1C6D"/>
    <w:rsid w:val="00AC1E15"/>
    <w:rsid w:val="00AC1FEE"/>
    <w:rsid w:val="00AC2BD2"/>
    <w:rsid w:val="00AC3D76"/>
    <w:rsid w:val="00AC3DCE"/>
    <w:rsid w:val="00AC3E25"/>
    <w:rsid w:val="00AC3E46"/>
    <w:rsid w:val="00AC46EA"/>
    <w:rsid w:val="00AC6BE6"/>
    <w:rsid w:val="00AC77C4"/>
    <w:rsid w:val="00AD1A11"/>
    <w:rsid w:val="00AD1FAB"/>
    <w:rsid w:val="00AD3021"/>
    <w:rsid w:val="00AD452E"/>
    <w:rsid w:val="00AD4699"/>
    <w:rsid w:val="00AD593A"/>
    <w:rsid w:val="00AD5A14"/>
    <w:rsid w:val="00AD624A"/>
    <w:rsid w:val="00AD67B8"/>
    <w:rsid w:val="00AD7C2C"/>
    <w:rsid w:val="00AE0083"/>
    <w:rsid w:val="00AE1653"/>
    <w:rsid w:val="00AE1AE2"/>
    <w:rsid w:val="00AE1C48"/>
    <w:rsid w:val="00AE1FF4"/>
    <w:rsid w:val="00AE225D"/>
    <w:rsid w:val="00AE2299"/>
    <w:rsid w:val="00AE250E"/>
    <w:rsid w:val="00AE2827"/>
    <w:rsid w:val="00AE48E2"/>
    <w:rsid w:val="00AE4C83"/>
    <w:rsid w:val="00AE4CCB"/>
    <w:rsid w:val="00AE51CF"/>
    <w:rsid w:val="00AE54CF"/>
    <w:rsid w:val="00AE56F1"/>
    <w:rsid w:val="00AE583A"/>
    <w:rsid w:val="00AE6738"/>
    <w:rsid w:val="00AE6D36"/>
    <w:rsid w:val="00AE7786"/>
    <w:rsid w:val="00AE7C28"/>
    <w:rsid w:val="00AE7CE2"/>
    <w:rsid w:val="00AF0095"/>
    <w:rsid w:val="00AF0334"/>
    <w:rsid w:val="00AF0946"/>
    <w:rsid w:val="00AF18A3"/>
    <w:rsid w:val="00AF2206"/>
    <w:rsid w:val="00AF2B1E"/>
    <w:rsid w:val="00AF2B56"/>
    <w:rsid w:val="00AF2BD8"/>
    <w:rsid w:val="00AF2F8A"/>
    <w:rsid w:val="00AF3F23"/>
    <w:rsid w:val="00AF4D50"/>
    <w:rsid w:val="00AF4D87"/>
    <w:rsid w:val="00AF5314"/>
    <w:rsid w:val="00AF7684"/>
    <w:rsid w:val="00AF7CFC"/>
    <w:rsid w:val="00AF7E34"/>
    <w:rsid w:val="00B00476"/>
    <w:rsid w:val="00B006ED"/>
    <w:rsid w:val="00B00AF4"/>
    <w:rsid w:val="00B00BD8"/>
    <w:rsid w:val="00B01390"/>
    <w:rsid w:val="00B0329C"/>
    <w:rsid w:val="00B039DE"/>
    <w:rsid w:val="00B04327"/>
    <w:rsid w:val="00B05309"/>
    <w:rsid w:val="00B054D3"/>
    <w:rsid w:val="00B05A0C"/>
    <w:rsid w:val="00B05C94"/>
    <w:rsid w:val="00B064F9"/>
    <w:rsid w:val="00B06569"/>
    <w:rsid w:val="00B067B5"/>
    <w:rsid w:val="00B06BAB"/>
    <w:rsid w:val="00B06F22"/>
    <w:rsid w:val="00B070EF"/>
    <w:rsid w:val="00B07D28"/>
    <w:rsid w:val="00B10482"/>
    <w:rsid w:val="00B105A1"/>
    <w:rsid w:val="00B10E58"/>
    <w:rsid w:val="00B112CD"/>
    <w:rsid w:val="00B11691"/>
    <w:rsid w:val="00B11B3C"/>
    <w:rsid w:val="00B12008"/>
    <w:rsid w:val="00B12065"/>
    <w:rsid w:val="00B1330C"/>
    <w:rsid w:val="00B14B24"/>
    <w:rsid w:val="00B15032"/>
    <w:rsid w:val="00B158B4"/>
    <w:rsid w:val="00B15B78"/>
    <w:rsid w:val="00B16870"/>
    <w:rsid w:val="00B1687E"/>
    <w:rsid w:val="00B16B66"/>
    <w:rsid w:val="00B21694"/>
    <w:rsid w:val="00B21C24"/>
    <w:rsid w:val="00B2204A"/>
    <w:rsid w:val="00B2223D"/>
    <w:rsid w:val="00B22F61"/>
    <w:rsid w:val="00B23E67"/>
    <w:rsid w:val="00B2479E"/>
    <w:rsid w:val="00B24AA6"/>
    <w:rsid w:val="00B24F0D"/>
    <w:rsid w:val="00B25971"/>
    <w:rsid w:val="00B26560"/>
    <w:rsid w:val="00B27193"/>
    <w:rsid w:val="00B272A4"/>
    <w:rsid w:val="00B27A50"/>
    <w:rsid w:val="00B31BA9"/>
    <w:rsid w:val="00B3245F"/>
    <w:rsid w:val="00B33D03"/>
    <w:rsid w:val="00B346F7"/>
    <w:rsid w:val="00B350F0"/>
    <w:rsid w:val="00B36433"/>
    <w:rsid w:val="00B368DE"/>
    <w:rsid w:val="00B36D09"/>
    <w:rsid w:val="00B36F61"/>
    <w:rsid w:val="00B37420"/>
    <w:rsid w:val="00B37E47"/>
    <w:rsid w:val="00B415C9"/>
    <w:rsid w:val="00B41BC4"/>
    <w:rsid w:val="00B41F5A"/>
    <w:rsid w:val="00B425CF"/>
    <w:rsid w:val="00B42872"/>
    <w:rsid w:val="00B42AB5"/>
    <w:rsid w:val="00B43D80"/>
    <w:rsid w:val="00B448A7"/>
    <w:rsid w:val="00B44B56"/>
    <w:rsid w:val="00B4545A"/>
    <w:rsid w:val="00B456E5"/>
    <w:rsid w:val="00B45DA0"/>
    <w:rsid w:val="00B46812"/>
    <w:rsid w:val="00B47408"/>
    <w:rsid w:val="00B478D6"/>
    <w:rsid w:val="00B50E2A"/>
    <w:rsid w:val="00B51878"/>
    <w:rsid w:val="00B53B40"/>
    <w:rsid w:val="00B55032"/>
    <w:rsid w:val="00B5535B"/>
    <w:rsid w:val="00B55719"/>
    <w:rsid w:val="00B5655E"/>
    <w:rsid w:val="00B571E5"/>
    <w:rsid w:val="00B60068"/>
    <w:rsid w:val="00B60B01"/>
    <w:rsid w:val="00B61C66"/>
    <w:rsid w:val="00B62EE3"/>
    <w:rsid w:val="00B64292"/>
    <w:rsid w:val="00B6466E"/>
    <w:rsid w:val="00B64F3F"/>
    <w:rsid w:val="00B65A9C"/>
    <w:rsid w:val="00B66136"/>
    <w:rsid w:val="00B662E7"/>
    <w:rsid w:val="00B679E9"/>
    <w:rsid w:val="00B67CB6"/>
    <w:rsid w:val="00B67E28"/>
    <w:rsid w:val="00B705BB"/>
    <w:rsid w:val="00B70D62"/>
    <w:rsid w:val="00B713C6"/>
    <w:rsid w:val="00B72D60"/>
    <w:rsid w:val="00B7314E"/>
    <w:rsid w:val="00B73E41"/>
    <w:rsid w:val="00B74195"/>
    <w:rsid w:val="00B74F5C"/>
    <w:rsid w:val="00B7532D"/>
    <w:rsid w:val="00B75823"/>
    <w:rsid w:val="00B76FC9"/>
    <w:rsid w:val="00B82762"/>
    <w:rsid w:val="00B840A7"/>
    <w:rsid w:val="00B847F1"/>
    <w:rsid w:val="00B84D16"/>
    <w:rsid w:val="00B8633A"/>
    <w:rsid w:val="00B8661B"/>
    <w:rsid w:val="00B86F86"/>
    <w:rsid w:val="00B90DF9"/>
    <w:rsid w:val="00B91074"/>
    <w:rsid w:val="00B91622"/>
    <w:rsid w:val="00B91A60"/>
    <w:rsid w:val="00B9211D"/>
    <w:rsid w:val="00B922F9"/>
    <w:rsid w:val="00B92741"/>
    <w:rsid w:val="00B931EE"/>
    <w:rsid w:val="00B9369A"/>
    <w:rsid w:val="00B9409C"/>
    <w:rsid w:val="00B949D2"/>
    <w:rsid w:val="00B96EC0"/>
    <w:rsid w:val="00BA0FAA"/>
    <w:rsid w:val="00BA106B"/>
    <w:rsid w:val="00BA1666"/>
    <w:rsid w:val="00BA1AE3"/>
    <w:rsid w:val="00BA1C4B"/>
    <w:rsid w:val="00BA1D3B"/>
    <w:rsid w:val="00BA1F11"/>
    <w:rsid w:val="00BA2D59"/>
    <w:rsid w:val="00BA3A52"/>
    <w:rsid w:val="00BA4008"/>
    <w:rsid w:val="00BA5A28"/>
    <w:rsid w:val="00BA5B3F"/>
    <w:rsid w:val="00BA5CD6"/>
    <w:rsid w:val="00BA623D"/>
    <w:rsid w:val="00BA6D32"/>
    <w:rsid w:val="00BA7502"/>
    <w:rsid w:val="00BB01BA"/>
    <w:rsid w:val="00BB0B71"/>
    <w:rsid w:val="00BB0E73"/>
    <w:rsid w:val="00BB1ED5"/>
    <w:rsid w:val="00BB1F7D"/>
    <w:rsid w:val="00BB4757"/>
    <w:rsid w:val="00BB7572"/>
    <w:rsid w:val="00BB7B47"/>
    <w:rsid w:val="00BB7BB6"/>
    <w:rsid w:val="00BC2EB0"/>
    <w:rsid w:val="00BC37FC"/>
    <w:rsid w:val="00BC4CE8"/>
    <w:rsid w:val="00BC5A48"/>
    <w:rsid w:val="00BC5BA6"/>
    <w:rsid w:val="00BC5F30"/>
    <w:rsid w:val="00BC6159"/>
    <w:rsid w:val="00BC64B8"/>
    <w:rsid w:val="00BC66F9"/>
    <w:rsid w:val="00BC7266"/>
    <w:rsid w:val="00BC7D03"/>
    <w:rsid w:val="00BD1D72"/>
    <w:rsid w:val="00BD2281"/>
    <w:rsid w:val="00BD24A2"/>
    <w:rsid w:val="00BD3761"/>
    <w:rsid w:val="00BD38B0"/>
    <w:rsid w:val="00BD3C7A"/>
    <w:rsid w:val="00BD432B"/>
    <w:rsid w:val="00BD52B5"/>
    <w:rsid w:val="00BD53BC"/>
    <w:rsid w:val="00BD6183"/>
    <w:rsid w:val="00BD66A2"/>
    <w:rsid w:val="00BD66E9"/>
    <w:rsid w:val="00BD6C3B"/>
    <w:rsid w:val="00BD7449"/>
    <w:rsid w:val="00BE08E4"/>
    <w:rsid w:val="00BE0916"/>
    <w:rsid w:val="00BE14F6"/>
    <w:rsid w:val="00BE1784"/>
    <w:rsid w:val="00BE3488"/>
    <w:rsid w:val="00BE3806"/>
    <w:rsid w:val="00BE407D"/>
    <w:rsid w:val="00BE40AD"/>
    <w:rsid w:val="00BE4190"/>
    <w:rsid w:val="00BE4191"/>
    <w:rsid w:val="00BE4471"/>
    <w:rsid w:val="00BE4C3C"/>
    <w:rsid w:val="00BE4E92"/>
    <w:rsid w:val="00BE509E"/>
    <w:rsid w:val="00BE5D6F"/>
    <w:rsid w:val="00BE6153"/>
    <w:rsid w:val="00BE742C"/>
    <w:rsid w:val="00BE7D0B"/>
    <w:rsid w:val="00BF0648"/>
    <w:rsid w:val="00BF0877"/>
    <w:rsid w:val="00BF0A61"/>
    <w:rsid w:val="00BF0EE6"/>
    <w:rsid w:val="00BF1670"/>
    <w:rsid w:val="00BF2305"/>
    <w:rsid w:val="00BF33FE"/>
    <w:rsid w:val="00BF445B"/>
    <w:rsid w:val="00BF4C41"/>
    <w:rsid w:val="00BF4CC3"/>
    <w:rsid w:val="00BF5060"/>
    <w:rsid w:val="00BF51C8"/>
    <w:rsid w:val="00BF55BB"/>
    <w:rsid w:val="00BF57FF"/>
    <w:rsid w:val="00BF6C0B"/>
    <w:rsid w:val="00BF7F86"/>
    <w:rsid w:val="00C00AD8"/>
    <w:rsid w:val="00C00D5D"/>
    <w:rsid w:val="00C00E29"/>
    <w:rsid w:val="00C01944"/>
    <w:rsid w:val="00C0470F"/>
    <w:rsid w:val="00C04818"/>
    <w:rsid w:val="00C06BA9"/>
    <w:rsid w:val="00C06D21"/>
    <w:rsid w:val="00C06D87"/>
    <w:rsid w:val="00C07021"/>
    <w:rsid w:val="00C07142"/>
    <w:rsid w:val="00C10758"/>
    <w:rsid w:val="00C125D9"/>
    <w:rsid w:val="00C12BA5"/>
    <w:rsid w:val="00C13D0F"/>
    <w:rsid w:val="00C1409E"/>
    <w:rsid w:val="00C14C72"/>
    <w:rsid w:val="00C14EFE"/>
    <w:rsid w:val="00C151B4"/>
    <w:rsid w:val="00C15408"/>
    <w:rsid w:val="00C15C4D"/>
    <w:rsid w:val="00C163FB"/>
    <w:rsid w:val="00C16CA4"/>
    <w:rsid w:val="00C17AF5"/>
    <w:rsid w:val="00C17ED9"/>
    <w:rsid w:val="00C22442"/>
    <w:rsid w:val="00C225D6"/>
    <w:rsid w:val="00C22871"/>
    <w:rsid w:val="00C23D2A"/>
    <w:rsid w:val="00C2462B"/>
    <w:rsid w:val="00C254A6"/>
    <w:rsid w:val="00C25742"/>
    <w:rsid w:val="00C27439"/>
    <w:rsid w:val="00C27C1B"/>
    <w:rsid w:val="00C30E67"/>
    <w:rsid w:val="00C31E50"/>
    <w:rsid w:val="00C32523"/>
    <w:rsid w:val="00C3286E"/>
    <w:rsid w:val="00C339EC"/>
    <w:rsid w:val="00C345D9"/>
    <w:rsid w:val="00C358C7"/>
    <w:rsid w:val="00C35C04"/>
    <w:rsid w:val="00C35F0E"/>
    <w:rsid w:val="00C3744F"/>
    <w:rsid w:val="00C37455"/>
    <w:rsid w:val="00C37687"/>
    <w:rsid w:val="00C37FB4"/>
    <w:rsid w:val="00C40017"/>
    <w:rsid w:val="00C419B7"/>
    <w:rsid w:val="00C41E8A"/>
    <w:rsid w:val="00C41F14"/>
    <w:rsid w:val="00C432EE"/>
    <w:rsid w:val="00C43590"/>
    <w:rsid w:val="00C44170"/>
    <w:rsid w:val="00C45EEC"/>
    <w:rsid w:val="00C47362"/>
    <w:rsid w:val="00C47AE4"/>
    <w:rsid w:val="00C508BC"/>
    <w:rsid w:val="00C513A5"/>
    <w:rsid w:val="00C52AD5"/>
    <w:rsid w:val="00C53143"/>
    <w:rsid w:val="00C53AF2"/>
    <w:rsid w:val="00C5429B"/>
    <w:rsid w:val="00C5465F"/>
    <w:rsid w:val="00C57675"/>
    <w:rsid w:val="00C579D4"/>
    <w:rsid w:val="00C57B4A"/>
    <w:rsid w:val="00C60255"/>
    <w:rsid w:val="00C62589"/>
    <w:rsid w:val="00C62DF6"/>
    <w:rsid w:val="00C64162"/>
    <w:rsid w:val="00C6434E"/>
    <w:rsid w:val="00C656BB"/>
    <w:rsid w:val="00C66D0C"/>
    <w:rsid w:val="00C7088C"/>
    <w:rsid w:val="00C70CD0"/>
    <w:rsid w:val="00C71EE8"/>
    <w:rsid w:val="00C72091"/>
    <w:rsid w:val="00C73082"/>
    <w:rsid w:val="00C73BB8"/>
    <w:rsid w:val="00C743B5"/>
    <w:rsid w:val="00C74664"/>
    <w:rsid w:val="00C7512E"/>
    <w:rsid w:val="00C77342"/>
    <w:rsid w:val="00C77C77"/>
    <w:rsid w:val="00C80982"/>
    <w:rsid w:val="00C81139"/>
    <w:rsid w:val="00C81BE1"/>
    <w:rsid w:val="00C81C3A"/>
    <w:rsid w:val="00C821A0"/>
    <w:rsid w:val="00C8258B"/>
    <w:rsid w:val="00C82AA5"/>
    <w:rsid w:val="00C831D8"/>
    <w:rsid w:val="00C834DD"/>
    <w:rsid w:val="00C840BD"/>
    <w:rsid w:val="00C84656"/>
    <w:rsid w:val="00C84C35"/>
    <w:rsid w:val="00C854C9"/>
    <w:rsid w:val="00C87081"/>
    <w:rsid w:val="00C8767D"/>
    <w:rsid w:val="00C90220"/>
    <w:rsid w:val="00C90292"/>
    <w:rsid w:val="00C91052"/>
    <w:rsid w:val="00C915AF"/>
    <w:rsid w:val="00C92124"/>
    <w:rsid w:val="00C924A8"/>
    <w:rsid w:val="00C92CEB"/>
    <w:rsid w:val="00C92D5A"/>
    <w:rsid w:val="00C934AF"/>
    <w:rsid w:val="00C9377E"/>
    <w:rsid w:val="00C9405C"/>
    <w:rsid w:val="00C95520"/>
    <w:rsid w:val="00C956EF"/>
    <w:rsid w:val="00C96C5A"/>
    <w:rsid w:val="00C96F53"/>
    <w:rsid w:val="00C96FF4"/>
    <w:rsid w:val="00CA0098"/>
    <w:rsid w:val="00CA0F17"/>
    <w:rsid w:val="00CA170C"/>
    <w:rsid w:val="00CA197D"/>
    <w:rsid w:val="00CA2A5A"/>
    <w:rsid w:val="00CA309D"/>
    <w:rsid w:val="00CA3358"/>
    <w:rsid w:val="00CA4B5F"/>
    <w:rsid w:val="00CA4F3D"/>
    <w:rsid w:val="00CA5609"/>
    <w:rsid w:val="00CA5BAF"/>
    <w:rsid w:val="00CA6328"/>
    <w:rsid w:val="00CA6952"/>
    <w:rsid w:val="00CA699B"/>
    <w:rsid w:val="00CA6E14"/>
    <w:rsid w:val="00CA6F73"/>
    <w:rsid w:val="00CA7EC9"/>
    <w:rsid w:val="00CB0ADE"/>
    <w:rsid w:val="00CB1036"/>
    <w:rsid w:val="00CB19BB"/>
    <w:rsid w:val="00CB1C4C"/>
    <w:rsid w:val="00CB225B"/>
    <w:rsid w:val="00CB22A7"/>
    <w:rsid w:val="00CB2914"/>
    <w:rsid w:val="00CB2F34"/>
    <w:rsid w:val="00CB3F8F"/>
    <w:rsid w:val="00CB474D"/>
    <w:rsid w:val="00CB5454"/>
    <w:rsid w:val="00CB566C"/>
    <w:rsid w:val="00CB5925"/>
    <w:rsid w:val="00CB59DC"/>
    <w:rsid w:val="00CB6C41"/>
    <w:rsid w:val="00CB7984"/>
    <w:rsid w:val="00CC23F2"/>
    <w:rsid w:val="00CC4589"/>
    <w:rsid w:val="00CC45E4"/>
    <w:rsid w:val="00CC494C"/>
    <w:rsid w:val="00CC7C4B"/>
    <w:rsid w:val="00CC7EDB"/>
    <w:rsid w:val="00CC7EF2"/>
    <w:rsid w:val="00CD052F"/>
    <w:rsid w:val="00CD0867"/>
    <w:rsid w:val="00CD10F4"/>
    <w:rsid w:val="00CD18C1"/>
    <w:rsid w:val="00CD1AA0"/>
    <w:rsid w:val="00CD1D6B"/>
    <w:rsid w:val="00CD29CC"/>
    <w:rsid w:val="00CD310E"/>
    <w:rsid w:val="00CD3300"/>
    <w:rsid w:val="00CD657B"/>
    <w:rsid w:val="00CD6795"/>
    <w:rsid w:val="00CD6937"/>
    <w:rsid w:val="00CD6BA9"/>
    <w:rsid w:val="00CD6D0A"/>
    <w:rsid w:val="00CE075C"/>
    <w:rsid w:val="00CE0DE7"/>
    <w:rsid w:val="00CE195D"/>
    <w:rsid w:val="00CE1B3E"/>
    <w:rsid w:val="00CE231B"/>
    <w:rsid w:val="00CE31F4"/>
    <w:rsid w:val="00CE3EDF"/>
    <w:rsid w:val="00CE4356"/>
    <w:rsid w:val="00CE470C"/>
    <w:rsid w:val="00CE758B"/>
    <w:rsid w:val="00CE7F94"/>
    <w:rsid w:val="00CF073B"/>
    <w:rsid w:val="00CF0F55"/>
    <w:rsid w:val="00CF102C"/>
    <w:rsid w:val="00CF1C09"/>
    <w:rsid w:val="00CF20F5"/>
    <w:rsid w:val="00CF22E1"/>
    <w:rsid w:val="00CF2B6F"/>
    <w:rsid w:val="00CF2EAC"/>
    <w:rsid w:val="00CF49AF"/>
    <w:rsid w:val="00CF4D39"/>
    <w:rsid w:val="00CF4E93"/>
    <w:rsid w:val="00CF5236"/>
    <w:rsid w:val="00CF541D"/>
    <w:rsid w:val="00CF5654"/>
    <w:rsid w:val="00CF6486"/>
    <w:rsid w:val="00D01054"/>
    <w:rsid w:val="00D02D9A"/>
    <w:rsid w:val="00D02F0D"/>
    <w:rsid w:val="00D031D4"/>
    <w:rsid w:val="00D034CC"/>
    <w:rsid w:val="00D03744"/>
    <w:rsid w:val="00D038B1"/>
    <w:rsid w:val="00D03EA8"/>
    <w:rsid w:val="00D0415D"/>
    <w:rsid w:val="00D04A3B"/>
    <w:rsid w:val="00D04DE7"/>
    <w:rsid w:val="00D05CED"/>
    <w:rsid w:val="00D05E11"/>
    <w:rsid w:val="00D062E7"/>
    <w:rsid w:val="00D06855"/>
    <w:rsid w:val="00D06869"/>
    <w:rsid w:val="00D06C07"/>
    <w:rsid w:val="00D06EA5"/>
    <w:rsid w:val="00D0747B"/>
    <w:rsid w:val="00D074DB"/>
    <w:rsid w:val="00D1082F"/>
    <w:rsid w:val="00D10F1F"/>
    <w:rsid w:val="00D11C0B"/>
    <w:rsid w:val="00D11CA6"/>
    <w:rsid w:val="00D11E58"/>
    <w:rsid w:val="00D12E23"/>
    <w:rsid w:val="00D1446E"/>
    <w:rsid w:val="00D1497E"/>
    <w:rsid w:val="00D1538F"/>
    <w:rsid w:val="00D153BA"/>
    <w:rsid w:val="00D15465"/>
    <w:rsid w:val="00D16654"/>
    <w:rsid w:val="00D16B62"/>
    <w:rsid w:val="00D17CB9"/>
    <w:rsid w:val="00D20AC6"/>
    <w:rsid w:val="00D21524"/>
    <w:rsid w:val="00D21841"/>
    <w:rsid w:val="00D21BCC"/>
    <w:rsid w:val="00D21BEB"/>
    <w:rsid w:val="00D22D6A"/>
    <w:rsid w:val="00D22DE6"/>
    <w:rsid w:val="00D23228"/>
    <w:rsid w:val="00D23EB2"/>
    <w:rsid w:val="00D260DD"/>
    <w:rsid w:val="00D26518"/>
    <w:rsid w:val="00D26718"/>
    <w:rsid w:val="00D279A1"/>
    <w:rsid w:val="00D27EF7"/>
    <w:rsid w:val="00D304B8"/>
    <w:rsid w:val="00D30601"/>
    <w:rsid w:val="00D30D23"/>
    <w:rsid w:val="00D30E07"/>
    <w:rsid w:val="00D315F6"/>
    <w:rsid w:val="00D3210C"/>
    <w:rsid w:val="00D32507"/>
    <w:rsid w:val="00D332A4"/>
    <w:rsid w:val="00D33A8C"/>
    <w:rsid w:val="00D33B9A"/>
    <w:rsid w:val="00D34AA7"/>
    <w:rsid w:val="00D3526B"/>
    <w:rsid w:val="00D36E2F"/>
    <w:rsid w:val="00D4041C"/>
    <w:rsid w:val="00D415F0"/>
    <w:rsid w:val="00D42ED9"/>
    <w:rsid w:val="00D43A66"/>
    <w:rsid w:val="00D43E6D"/>
    <w:rsid w:val="00D44077"/>
    <w:rsid w:val="00D4486C"/>
    <w:rsid w:val="00D44A3D"/>
    <w:rsid w:val="00D44DBF"/>
    <w:rsid w:val="00D4507B"/>
    <w:rsid w:val="00D457DB"/>
    <w:rsid w:val="00D5094F"/>
    <w:rsid w:val="00D528F2"/>
    <w:rsid w:val="00D52E95"/>
    <w:rsid w:val="00D52ECF"/>
    <w:rsid w:val="00D53F3D"/>
    <w:rsid w:val="00D546EB"/>
    <w:rsid w:val="00D547A7"/>
    <w:rsid w:val="00D55881"/>
    <w:rsid w:val="00D558D6"/>
    <w:rsid w:val="00D56258"/>
    <w:rsid w:val="00D571CB"/>
    <w:rsid w:val="00D57410"/>
    <w:rsid w:val="00D6005C"/>
    <w:rsid w:val="00D605F7"/>
    <w:rsid w:val="00D61A00"/>
    <w:rsid w:val="00D62670"/>
    <w:rsid w:val="00D6276A"/>
    <w:rsid w:val="00D63D88"/>
    <w:rsid w:val="00D6515C"/>
    <w:rsid w:val="00D65FB9"/>
    <w:rsid w:val="00D7022D"/>
    <w:rsid w:val="00D7070A"/>
    <w:rsid w:val="00D72123"/>
    <w:rsid w:val="00D7318C"/>
    <w:rsid w:val="00D73A72"/>
    <w:rsid w:val="00D743AB"/>
    <w:rsid w:val="00D74714"/>
    <w:rsid w:val="00D75B3D"/>
    <w:rsid w:val="00D7713F"/>
    <w:rsid w:val="00D773C0"/>
    <w:rsid w:val="00D81DA7"/>
    <w:rsid w:val="00D831E9"/>
    <w:rsid w:val="00D83F08"/>
    <w:rsid w:val="00D8453D"/>
    <w:rsid w:val="00D851E5"/>
    <w:rsid w:val="00D85FAB"/>
    <w:rsid w:val="00D87676"/>
    <w:rsid w:val="00D8783D"/>
    <w:rsid w:val="00D87F1C"/>
    <w:rsid w:val="00D91181"/>
    <w:rsid w:val="00D916C9"/>
    <w:rsid w:val="00D93068"/>
    <w:rsid w:val="00D938F2"/>
    <w:rsid w:val="00D94645"/>
    <w:rsid w:val="00D94A3D"/>
    <w:rsid w:val="00D94EEA"/>
    <w:rsid w:val="00D9556E"/>
    <w:rsid w:val="00D9562B"/>
    <w:rsid w:val="00D9577F"/>
    <w:rsid w:val="00D97394"/>
    <w:rsid w:val="00D97AAE"/>
    <w:rsid w:val="00DA039C"/>
    <w:rsid w:val="00DA07AF"/>
    <w:rsid w:val="00DA1C7C"/>
    <w:rsid w:val="00DA23A8"/>
    <w:rsid w:val="00DA27A8"/>
    <w:rsid w:val="00DA2C56"/>
    <w:rsid w:val="00DA4570"/>
    <w:rsid w:val="00DA4A6E"/>
    <w:rsid w:val="00DA63A5"/>
    <w:rsid w:val="00DA72E7"/>
    <w:rsid w:val="00DA776B"/>
    <w:rsid w:val="00DB03E3"/>
    <w:rsid w:val="00DB0B17"/>
    <w:rsid w:val="00DB0F42"/>
    <w:rsid w:val="00DB1368"/>
    <w:rsid w:val="00DB1B6D"/>
    <w:rsid w:val="00DB1F4D"/>
    <w:rsid w:val="00DB221E"/>
    <w:rsid w:val="00DB3822"/>
    <w:rsid w:val="00DB3FA0"/>
    <w:rsid w:val="00DB4C0E"/>
    <w:rsid w:val="00DB5308"/>
    <w:rsid w:val="00DB532C"/>
    <w:rsid w:val="00DB537D"/>
    <w:rsid w:val="00DB6881"/>
    <w:rsid w:val="00DB6E0C"/>
    <w:rsid w:val="00DB74C3"/>
    <w:rsid w:val="00DC0481"/>
    <w:rsid w:val="00DC0E26"/>
    <w:rsid w:val="00DC2274"/>
    <w:rsid w:val="00DC2EAF"/>
    <w:rsid w:val="00DC333A"/>
    <w:rsid w:val="00DC362B"/>
    <w:rsid w:val="00DC3D6C"/>
    <w:rsid w:val="00DC3E38"/>
    <w:rsid w:val="00DC424D"/>
    <w:rsid w:val="00DC4481"/>
    <w:rsid w:val="00DC6364"/>
    <w:rsid w:val="00DC6591"/>
    <w:rsid w:val="00DC713C"/>
    <w:rsid w:val="00DC71D9"/>
    <w:rsid w:val="00DC7BB0"/>
    <w:rsid w:val="00DD0623"/>
    <w:rsid w:val="00DD1581"/>
    <w:rsid w:val="00DD1ED6"/>
    <w:rsid w:val="00DD292F"/>
    <w:rsid w:val="00DD2A2E"/>
    <w:rsid w:val="00DD2EB9"/>
    <w:rsid w:val="00DD34AE"/>
    <w:rsid w:val="00DD376A"/>
    <w:rsid w:val="00DD3EFF"/>
    <w:rsid w:val="00DD4BA6"/>
    <w:rsid w:val="00DD650A"/>
    <w:rsid w:val="00DD7075"/>
    <w:rsid w:val="00DD7A80"/>
    <w:rsid w:val="00DE015D"/>
    <w:rsid w:val="00DE1909"/>
    <w:rsid w:val="00DE2385"/>
    <w:rsid w:val="00DE27C0"/>
    <w:rsid w:val="00DE2DEB"/>
    <w:rsid w:val="00DE35B3"/>
    <w:rsid w:val="00DE48A4"/>
    <w:rsid w:val="00DE4D10"/>
    <w:rsid w:val="00DE5B90"/>
    <w:rsid w:val="00DE5E13"/>
    <w:rsid w:val="00DE6032"/>
    <w:rsid w:val="00DE60D7"/>
    <w:rsid w:val="00DE63E2"/>
    <w:rsid w:val="00DE6DD4"/>
    <w:rsid w:val="00DE7995"/>
    <w:rsid w:val="00DF0CAB"/>
    <w:rsid w:val="00DF1132"/>
    <w:rsid w:val="00DF2969"/>
    <w:rsid w:val="00DF2BF5"/>
    <w:rsid w:val="00DF3692"/>
    <w:rsid w:val="00DF3879"/>
    <w:rsid w:val="00DF3B01"/>
    <w:rsid w:val="00DF3CDB"/>
    <w:rsid w:val="00DF3D04"/>
    <w:rsid w:val="00DF41E5"/>
    <w:rsid w:val="00DF42B0"/>
    <w:rsid w:val="00DF57E3"/>
    <w:rsid w:val="00DF5BFB"/>
    <w:rsid w:val="00DF6E97"/>
    <w:rsid w:val="00DF75A5"/>
    <w:rsid w:val="00DF7E03"/>
    <w:rsid w:val="00E001D0"/>
    <w:rsid w:val="00E00F71"/>
    <w:rsid w:val="00E0112C"/>
    <w:rsid w:val="00E01526"/>
    <w:rsid w:val="00E026D1"/>
    <w:rsid w:val="00E026FA"/>
    <w:rsid w:val="00E02B6B"/>
    <w:rsid w:val="00E031EA"/>
    <w:rsid w:val="00E0357A"/>
    <w:rsid w:val="00E041F6"/>
    <w:rsid w:val="00E065C4"/>
    <w:rsid w:val="00E07129"/>
    <w:rsid w:val="00E07994"/>
    <w:rsid w:val="00E07CA9"/>
    <w:rsid w:val="00E1017A"/>
    <w:rsid w:val="00E106D1"/>
    <w:rsid w:val="00E10A04"/>
    <w:rsid w:val="00E11881"/>
    <w:rsid w:val="00E1219E"/>
    <w:rsid w:val="00E12CD0"/>
    <w:rsid w:val="00E15630"/>
    <w:rsid w:val="00E158DC"/>
    <w:rsid w:val="00E15A51"/>
    <w:rsid w:val="00E16620"/>
    <w:rsid w:val="00E1733C"/>
    <w:rsid w:val="00E17B0F"/>
    <w:rsid w:val="00E17C10"/>
    <w:rsid w:val="00E20246"/>
    <w:rsid w:val="00E20887"/>
    <w:rsid w:val="00E20CBB"/>
    <w:rsid w:val="00E21CB2"/>
    <w:rsid w:val="00E221E7"/>
    <w:rsid w:val="00E24AE9"/>
    <w:rsid w:val="00E24C89"/>
    <w:rsid w:val="00E25382"/>
    <w:rsid w:val="00E25A82"/>
    <w:rsid w:val="00E25C5E"/>
    <w:rsid w:val="00E26203"/>
    <w:rsid w:val="00E26AC6"/>
    <w:rsid w:val="00E31A87"/>
    <w:rsid w:val="00E31D7F"/>
    <w:rsid w:val="00E3209B"/>
    <w:rsid w:val="00E329C0"/>
    <w:rsid w:val="00E32C22"/>
    <w:rsid w:val="00E33096"/>
    <w:rsid w:val="00E334F0"/>
    <w:rsid w:val="00E33BF6"/>
    <w:rsid w:val="00E34254"/>
    <w:rsid w:val="00E34A76"/>
    <w:rsid w:val="00E34C8E"/>
    <w:rsid w:val="00E353AE"/>
    <w:rsid w:val="00E35CF3"/>
    <w:rsid w:val="00E35EBE"/>
    <w:rsid w:val="00E37264"/>
    <w:rsid w:val="00E373D3"/>
    <w:rsid w:val="00E40B20"/>
    <w:rsid w:val="00E41964"/>
    <w:rsid w:val="00E429F7"/>
    <w:rsid w:val="00E43791"/>
    <w:rsid w:val="00E44071"/>
    <w:rsid w:val="00E447CB"/>
    <w:rsid w:val="00E44B0B"/>
    <w:rsid w:val="00E44E53"/>
    <w:rsid w:val="00E450E9"/>
    <w:rsid w:val="00E45160"/>
    <w:rsid w:val="00E4589E"/>
    <w:rsid w:val="00E47E82"/>
    <w:rsid w:val="00E5032C"/>
    <w:rsid w:val="00E5113A"/>
    <w:rsid w:val="00E54431"/>
    <w:rsid w:val="00E553B7"/>
    <w:rsid w:val="00E55776"/>
    <w:rsid w:val="00E55956"/>
    <w:rsid w:val="00E55A6F"/>
    <w:rsid w:val="00E55C27"/>
    <w:rsid w:val="00E57D49"/>
    <w:rsid w:val="00E6029E"/>
    <w:rsid w:val="00E61221"/>
    <w:rsid w:val="00E61E84"/>
    <w:rsid w:val="00E631D6"/>
    <w:rsid w:val="00E63468"/>
    <w:rsid w:val="00E6379F"/>
    <w:rsid w:val="00E6497F"/>
    <w:rsid w:val="00E64F55"/>
    <w:rsid w:val="00E655D2"/>
    <w:rsid w:val="00E65B96"/>
    <w:rsid w:val="00E66358"/>
    <w:rsid w:val="00E663D5"/>
    <w:rsid w:val="00E66B63"/>
    <w:rsid w:val="00E66EF5"/>
    <w:rsid w:val="00E67703"/>
    <w:rsid w:val="00E67E4E"/>
    <w:rsid w:val="00E705C3"/>
    <w:rsid w:val="00E71A1E"/>
    <w:rsid w:val="00E71C34"/>
    <w:rsid w:val="00E71E1F"/>
    <w:rsid w:val="00E72CBE"/>
    <w:rsid w:val="00E73118"/>
    <w:rsid w:val="00E73C7D"/>
    <w:rsid w:val="00E73F2F"/>
    <w:rsid w:val="00E74DB0"/>
    <w:rsid w:val="00E76F11"/>
    <w:rsid w:val="00E81F9E"/>
    <w:rsid w:val="00E8269C"/>
    <w:rsid w:val="00E83100"/>
    <w:rsid w:val="00E834B1"/>
    <w:rsid w:val="00E838B3"/>
    <w:rsid w:val="00E849BF"/>
    <w:rsid w:val="00E84D29"/>
    <w:rsid w:val="00E852A6"/>
    <w:rsid w:val="00E85F68"/>
    <w:rsid w:val="00E87D6D"/>
    <w:rsid w:val="00E87E24"/>
    <w:rsid w:val="00E90146"/>
    <w:rsid w:val="00E91BA4"/>
    <w:rsid w:val="00E91E5B"/>
    <w:rsid w:val="00E92C33"/>
    <w:rsid w:val="00E932E9"/>
    <w:rsid w:val="00E93E15"/>
    <w:rsid w:val="00E94206"/>
    <w:rsid w:val="00E95AB8"/>
    <w:rsid w:val="00E966B4"/>
    <w:rsid w:val="00E96EFB"/>
    <w:rsid w:val="00E975F2"/>
    <w:rsid w:val="00EA018B"/>
    <w:rsid w:val="00EA02D5"/>
    <w:rsid w:val="00EA0435"/>
    <w:rsid w:val="00EA0C51"/>
    <w:rsid w:val="00EA0FA7"/>
    <w:rsid w:val="00EA264E"/>
    <w:rsid w:val="00EA2CEE"/>
    <w:rsid w:val="00EA31EF"/>
    <w:rsid w:val="00EA3221"/>
    <w:rsid w:val="00EA3DAE"/>
    <w:rsid w:val="00EA42BA"/>
    <w:rsid w:val="00EA46B2"/>
    <w:rsid w:val="00EA526E"/>
    <w:rsid w:val="00EA5AD8"/>
    <w:rsid w:val="00EA5B37"/>
    <w:rsid w:val="00EA770F"/>
    <w:rsid w:val="00EB0B3D"/>
    <w:rsid w:val="00EB0D70"/>
    <w:rsid w:val="00EB15AC"/>
    <w:rsid w:val="00EB21EF"/>
    <w:rsid w:val="00EB2A97"/>
    <w:rsid w:val="00EB34B3"/>
    <w:rsid w:val="00EB3FCC"/>
    <w:rsid w:val="00EB40B4"/>
    <w:rsid w:val="00EB510F"/>
    <w:rsid w:val="00EB537C"/>
    <w:rsid w:val="00EB5F43"/>
    <w:rsid w:val="00EB6719"/>
    <w:rsid w:val="00EB695B"/>
    <w:rsid w:val="00EB69BF"/>
    <w:rsid w:val="00EC08D9"/>
    <w:rsid w:val="00EC0CC1"/>
    <w:rsid w:val="00EC0F2D"/>
    <w:rsid w:val="00EC0FEB"/>
    <w:rsid w:val="00EC11CF"/>
    <w:rsid w:val="00EC12AB"/>
    <w:rsid w:val="00EC1741"/>
    <w:rsid w:val="00EC185A"/>
    <w:rsid w:val="00EC2097"/>
    <w:rsid w:val="00EC4D3F"/>
    <w:rsid w:val="00EC67BC"/>
    <w:rsid w:val="00EC6B9A"/>
    <w:rsid w:val="00EC70C7"/>
    <w:rsid w:val="00EC7272"/>
    <w:rsid w:val="00EC7744"/>
    <w:rsid w:val="00EC7995"/>
    <w:rsid w:val="00EC7BB7"/>
    <w:rsid w:val="00ED0B52"/>
    <w:rsid w:val="00ED1884"/>
    <w:rsid w:val="00ED1C08"/>
    <w:rsid w:val="00ED2535"/>
    <w:rsid w:val="00ED3522"/>
    <w:rsid w:val="00ED3B6A"/>
    <w:rsid w:val="00ED439C"/>
    <w:rsid w:val="00ED466A"/>
    <w:rsid w:val="00ED6020"/>
    <w:rsid w:val="00ED6382"/>
    <w:rsid w:val="00EE0B5D"/>
    <w:rsid w:val="00EE0E33"/>
    <w:rsid w:val="00EE1CA9"/>
    <w:rsid w:val="00EE2F19"/>
    <w:rsid w:val="00EE3037"/>
    <w:rsid w:val="00EE34D7"/>
    <w:rsid w:val="00EE3D4A"/>
    <w:rsid w:val="00EE41B5"/>
    <w:rsid w:val="00EE458C"/>
    <w:rsid w:val="00EE508C"/>
    <w:rsid w:val="00EE5E5C"/>
    <w:rsid w:val="00EE6318"/>
    <w:rsid w:val="00EE70C0"/>
    <w:rsid w:val="00EE7C27"/>
    <w:rsid w:val="00EE7DCB"/>
    <w:rsid w:val="00EF0E67"/>
    <w:rsid w:val="00EF2448"/>
    <w:rsid w:val="00EF3D3C"/>
    <w:rsid w:val="00EF41C1"/>
    <w:rsid w:val="00EF4CA4"/>
    <w:rsid w:val="00EF50A0"/>
    <w:rsid w:val="00EF5358"/>
    <w:rsid w:val="00EF6E92"/>
    <w:rsid w:val="00EF6FA5"/>
    <w:rsid w:val="00EF6FC6"/>
    <w:rsid w:val="00F01841"/>
    <w:rsid w:val="00F021DF"/>
    <w:rsid w:val="00F024DF"/>
    <w:rsid w:val="00F027FB"/>
    <w:rsid w:val="00F02CF0"/>
    <w:rsid w:val="00F033CE"/>
    <w:rsid w:val="00F03FD4"/>
    <w:rsid w:val="00F04569"/>
    <w:rsid w:val="00F046A9"/>
    <w:rsid w:val="00F051C6"/>
    <w:rsid w:val="00F05F70"/>
    <w:rsid w:val="00F064EE"/>
    <w:rsid w:val="00F0776E"/>
    <w:rsid w:val="00F10465"/>
    <w:rsid w:val="00F10D74"/>
    <w:rsid w:val="00F11638"/>
    <w:rsid w:val="00F129D0"/>
    <w:rsid w:val="00F13D02"/>
    <w:rsid w:val="00F14858"/>
    <w:rsid w:val="00F15268"/>
    <w:rsid w:val="00F15A59"/>
    <w:rsid w:val="00F15F49"/>
    <w:rsid w:val="00F1607F"/>
    <w:rsid w:val="00F166B1"/>
    <w:rsid w:val="00F16925"/>
    <w:rsid w:val="00F1769E"/>
    <w:rsid w:val="00F20D63"/>
    <w:rsid w:val="00F20EB8"/>
    <w:rsid w:val="00F21006"/>
    <w:rsid w:val="00F2105A"/>
    <w:rsid w:val="00F21475"/>
    <w:rsid w:val="00F21B43"/>
    <w:rsid w:val="00F21F68"/>
    <w:rsid w:val="00F22C5D"/>
    <w:rsid w:val="00F23098"/>
    <w:rsid w:val="00F23F01"/>
    <w:rsid w:val="00F24090"/>
    <w:rsid w:val="00F243C7"/>
    <w:rsid w:val="00F24C22"/>
    <w:rsid w:val="00F251F6"/>
    <w:rsid w:val="00F2527E"/>
    <w:rsid w:val="00F25900"/>
    <w:rsid w:val="00F2669F"/>
    <w:rsid w:val="00F27BA6"/>
    <w:rsid w:val="00F302A4"/>
    <w:rsid w:val="00F30329"/>
    <w:rsid w:val="00F3052E"/>
    <w:rsid w:val="00F30EB8"/>
    <w:rsid w:val="00F31669"/>
    <w:rsid w:val="00F333E6"/>
    <w:rsid w:val="00F3437F"/>
    <w:rsid w:val="00F35BBD"/>
    <w:rsid w:val="00F3657C"/>
    <w:rsid w:val="00F36C63"/>
    <w:rsid w:val="00F36EEE"/>
    <w:rsid w:val="00F37288"/>
    <w:rsid w:val="00F37AEC"/>
    <w:rsid w:val="00F40C6B"/>
    <w:rsid w:val="00F41BDA"/>
    <w:rsid w:val="00F41DA1"/>
    <w:rsid w:val="00F423FF"/>
    <w:rsid w:val="00F4255F"/>
    <w:rsid w:val="00F42675"/>
    <w:rsid w:val="00F43B0A"/>
    <w:rsid w:val="00F4494A"/>
    <w:rsid w:val="00F4532B"/>
    <w:rsid w:val="00F45F42"/>
    <w:rsid w:val="00F4609A"/>
    <w:rsid w:val="00F46139"/>
    <w:rsid w:val="00F46248"/>
    <w:rsid w:val="00F475C2"/>
    <w:rsid w:val="00F47798"/>
    <w:rsid w:val="00F47D61"/>
    <w:rsid w:val="00F5103F"/>
    <w:rsid w:val="00F51791"/>
    <w:rsid w:val="00F52AD5"/>
    <w:rsid w:val="00F54227"/>
    <w:rsid w:val="00F54C7C"/>
    <w:rsid w:val="00F5766E"/>
    <w:rsid w:val="00F57A9A"/>
    <w:rsid w:val="00F608C3"/>
    <w:rsid w:val="00F619DE"/>
    <w:rsid w:val="00F62886"/>
    <w:rsid w:val="00F62ACB"/>
    <w:rsid w:val="00F659D3"/>
    <w:rsid w:val="00F65E10"/>
    <w:rsid w:val="00F660FA"/>
    <w:rsid w:val="00F66C6B"/>
    <w:rsid w:val="00F674CB"/>
    <w:rsid w:val="00F700B0"/>
    <w:rsid w:val="00F73A72"/>
    <w:rsid w:val="00F75346"/>
    <w:rsid w:val="00F7568C"/>
    <w:rsid w:val="00F77004"/>
    <w:rsid w:val="00F80DC6"/>
    <w:rsid w:val="00F81162"/>
    <w:rsid w:val="00F81524"/>
    <w:rsid w:val="00F817FE"/>
    <w:rsid w:val="00F81AEC"/>
    <w:rsid w:val="00F83287"/>
    <w:rsid w:val="00F84043"/>
    <w:rsid w:val="00F869F8"/>
    <w:rsid w:val="00F86BA3"/>
    <w:rsid w:val="00F86CD9"/>
    <w:rsid w:val="00F873CA"/>
    <w:rsid w:val="00F8763A"/>
    <w:rsid w:val="00F87D5E"/>
    <w:rsid w:val="00F87F52"/>
    <w:rsid w:val="00F901B3"/>
    <w:rsid w:val="00F903F6"/>
    <w:rsid w:val="00F91D65"/>
    <w:rsid w:val="00F92682"/>
    <w:rsid w:val="00F92829"/>
    <w:rsid w:val="00F92C75"/>
    <w:rsid w:val="00F92C97"/>
    <w:rsid w:val="00F93499"/>
    <w:rsid w:val="00F94295"/>
    <w:rsid w:val="00F948F9"/>
    <w:rsid w:val="00F9605E"/>
    <w:rsid w:val="00F96363"/>
    <w:rsid w:val="00F96A33"/>
    <w:rsid w:val="00F96F86"/>
    <w:rsid w:val="00F979FC"/>
    <w:rsid w:val="00FA0067"/>
    <w:rsid w:val="00FA0F3A"/>
    <w:rsid w:val="00FA12AE"/>
    <w:rsid w:val="00FA1934"/>
    <w:rsid w:val="00FA1E7E"/>
    <w:rsid w:val="00FA228B"/>
    <w:rsid w:val="00FA2312"/>
    <w:rsid w:val="00FA26C4"/>
    <w:rsid w:val="00FA29EE"/>
    <w:rsid w:val="00FA2B94"/>
    <w:rsid w:val="00FA3815"/>
    <w:rsid w:val="00FA3E8E"/>
    <w:rsid w:val="00FA41F5"/>
    <w:rsid w:val="00FA7063"/>
    <w:rsid w:val="00FA7301"/>
    <w:rsid w:val="00FA7A5F"/>
    <w:rsid w:val="00FB00E8"/>
    <w:rsid w:val="00FB0494"/>
    <w:rsid w:val="00FB0A77"/>
    <w:rsid w:val="00FB0B84"/>
    <w:rsid w:val="00FB1E3F"/>
    <w:rsid w:val="00FB3032"/>
    <w:rsid w:val="00FB372E"/>
    <w:rsid w:val="00FB4011"/>
    <w:rsid w:val="00FB5A57"/>
    <w:rsid w:val="00FB6774"/>
    <w:rsid w:val="00FB6882"/>
    <w:rsid w:val="00FB6D68"/>
    <w:rsid w:val="00FC0820"/>
    <w:rsid w:val="00FC0EE1"/>
    <w:rsid w:val="00FC2671"/>
    <w:rsid w:val="00FC2AED"/>
    <w:rsid w:val="00FC3502"/>
    <w:rsid w:val="00FC3684"/>
    <w:rsid w:val="00FC36C3"/>
    <w:rsid w:val="00FC3A77"/>
    <w:rsid w:val="00FC4A7C"/>
    <w:rsid w:val="00FC4B54"/>
    <w:rsid w:val="00FC6087"/>
    <w:rsid w:val="00FC6330"/>
    <w:rsid w:val="00FC670B"/>
    <w:rsid w:val="00FC6CC6"/>
    <w:rsid w:val="00FC6EC2"/>
    <w:rsid w:val="00FC7111"/>
    <w:rsid w:val="00FC7114"/>
    <w:rsid w:val="00FC722A"/>
    <w:rsid w:val="00FD0311"/>
    <w:rsid w:val="00FD079B"/>
    <w:rsid w:val="00FD1302"/>
    <w:rsid w:val="00FD198D"/>
    <w:rsid w:val="00FD1E7B"/>
    <w:rsid w:val="00FD287E"/>
    <w:rsid w:val="00FD289B"/>
    <w:rsid w:val="00FD29F5"/>
    <w:rsid w:val="00FD3A0D"/>
    <w:rsid w:val="00FD3B5C"/>
    <w:rsid w:val="00FD5520"/>
    <w:rsid w:val="00FD64B6"/>
    <w:rsid w:val="00FD6DB2"/>
    <w:rsid w:val="00FD7060"/>
    <w:rsid w:val="00FD7621"/>
    <w:rsid w:val="00FD7AAA"/>
    <w:rsid w:val="00FD7ABF"/>
    <w:rsid w:val="00FE0132"/>
    <w:rsid w:val="00FE0A07"/>
    <w:rsid w:val="00FE0A3D"/>
    <w:rsid w:val="00FE19F0"/>
    <w:rsid w:val="00FE2380"/>
    <w:rsid w:val="00FE249A"/>
    <w:rsid w:val="00FE2ABD"/>
    <w:rsid w:val="00FE3E12"/>
    <w:rsid w:val="00FE5638"/>
    <w:rsid w:val="00FE575A"/>
    <w:rsid w:val="00FE5C6F"/>
    <w:rsid w:val="00FE6A9D"/>
    <w:rsid w:val="00FE77F0"/>
    <w:rsid w:val="00FE78F2"/>
    <w:rsid w:val="00FF18C2"/>
    <w:rsid w:val="00FF1BE1"/>
    <w:rsid w:val="00FF2245"/>
    <w:rsid w:val="00FF318E"/>
    <w:rsid w:val="00FF3D00"/>
    <w:rsid w:val="00FF43B4"/>
    <w:rsid w:val="00FF54F3"/>
    <w:rsid w:val="00FF5A9D"/>
    <w:rsid w:val="00FF6E8F"/>
    <w:rsid w:val="00FF777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ED3AE"/>
  <w15:docId w15:val="{14BDD657-A5AC-4D6F-B392-BD730302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220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57B77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7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B77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customStyle="1" w:styleId="RozporzdzenieumowaZnak">
    <w:name w:val="Rozporządzenie_umowa Znak"/>
    <w:link w:val="RozporzdzenieumowaZnakZnak"/>
    <w:autoRedefine/>
    <w:rsid w:val="007834A8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783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3964B9"/>
    <w:pPr>
      <w:numPr>
        <w:ilvl w:val="3"/>
        <w:numId w:val="28"/>
      </w:numPr>
      <w:spacing w:before="120"/>
      <w:ind w:left="425" w:hanging="35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uiPriority w:val="99"/>
    <w:semiHidden/>
    <w:rsid w:val="00C90220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uiPriority w:val="99"/>
    <w:rsid w:val="00E353AE"/>
    <w:pPr>
      <w:keepLines/>
      <w:tabs>
        <w:tab w:val="left" w:pos="5950"/>
      </w:tabs>
      <w:ind w:right="-284"/>
      <w:jc w:val="both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353A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Rozporzdzenieumowa">
    <w:name w:val="Rozporządzenie_umowa"/>
    <w:autoRedefine/>
    <w:rsid w:val="003964B9"/>
    <w:pPr>
      <w:tabs>
        <w:tab w:val="left" w:pos="284"/>
      </w:tabs>
      <w:spacing w:before="120" w:after="0" w:line="240" w:lineRule="auto"/>
      <w:ind w:left="425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C90220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C90220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C9022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90220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220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91582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B60068"/>
  </w:style>
  <w:style w:type="paragraph" w:customStyle="1" w:styleId="CM1">
    <w:name w:val="CM1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E76F1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76F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9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379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A77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3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36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36B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8070C3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8070C3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8070C3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8070C3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8070C3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8070C3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8070C3"/>
    <w:pPr>
      <w:numPr>
        <w:ilvl w:val="4"/>
      </w:numPr>
    </w:pPr>
  </w:style>
  <w:style w:type="paragraph" w:customStyle="1" w:styleId="Litera0">
    <w:name w:val="Litera0"/>
    <w:basedOn w:val="Litera"/>
    <w:qFormat/>
    <w:rsid w:val="008070C3"/>
    <w:pPr>
      <w:numPr>
        <w:ilvl w:val="6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F077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4A6F56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06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C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CD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CDD"/>
    <w:rPr>
      <w:vertAlign w:val="superscript"/>
    </w:rPr>
  </w:style>
  <w:style w:type="character" w:customStyle="1" w:styleId="tabulatory">
    <w:name w:val="tabulatory"/>
    <w:basedOn w:val="Domylnaczcionkaakapitu"/>
    <w:rsid w:val="00152ECC"/>
  </w:style>
  <w:style w:type="character" w:customStyle="1" w:styleId="FontStyle15">
    <w:name w:val="Font Style15"/>
    <w:basedOn w:val="Domylnaczcionkaakapitu"/>
    <w:rsid w:val="0039618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1C4699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0A66E8"/>
    <w:rPr>
      <w:color w:val="0000FF" w:themeColor="hyperlink"/>
      <w:u w:val="single"/>
    </w:rPr>
  </w:style>
  <w:style w:type="numbering" w:customStyle="1" w:styleId="Styl1">
    <w:name w:val="Styl1"/>
    <w:uiPriority w:val="99"/>
    <w:rsid w:val="008C7C67"/>
    <w:pPr>
      <w:numPr>
        <w:numId w:val="47"/>
      </w:numPr>
    </w:pPr>
  </w:style>
  <w:style w:type="paragraph" w:customStyle="1" w:styleId="Default">
    <w:name w:val="Default"/>
    <w:rsid w:val="00573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beldekratacja1">
    <w:name w:val="labeldekratacja1"/>
    <w:basedOn w:val="Domylnaczcionkaakapitu"/>
    <w:rsid w:val="000A576A"/>
    <w:rPr>
      <w:b/>
      <w:bCs/>
    </w:rPr>
  </w:style>
  <w:style w:type="paragraph" w:customStyle="1" w:styleId="Text1">
    <w:name w:val="Text 1"/>
    <w:basedOn w:val="Normalny"/>
    <w:rsid w:val="006B444E"/>
    <w:pPr>
      <w:snapToGrid w:val="0"/>
      <w:spacing w:before="120" w:after="120"/>
      <w:ind w:left="850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022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7807-DD30-48A0-B5FB-AFE4B8A6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10563</Words>
  <Characters>63382</Characters>
  <Application>Microsoft Office Word</Application>
  <DocSecurity>0</DocSecurity>
  <Lines>528</Lines>
  <Paragraphs>147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ARiMR</Company>
  <LinksUpToDate>false</LinksUpToDate>
  <CharactersWithSpaces>73798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Maranowska</dc:creator>
  <cp:lastModifiedBy>Łosewska Dorota</cp:lastModifiedBy>
  <cp:revision>3</cp:revision>
  <cp:lastPrinted>2020-10-14T08:58:00Z</cp:lastPrinted>
  <dcterms:created xsi:type="dcterms:W3CDTF">2020-10-14T08:56:00Z</dcterms:created>
  <dcterms:modified xsi:type="dcterms:W3CDTF">2020-10-14T09:00:00Z</dcterms:modified>
</cp:coreProperties>
</file>