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7868BB39" w:rsidR="00262F97" w:rsidRDefault="00262F97" w:rsidP="009F649D">
      <w:pPr>
        <w:autoSpaceDE w:val="0"/>
        <w:autoSpaceDN w:val="0"/>
        <w:adjustRightInd w:val="0"/>
        <w:spacing w:after="0" w:line="240" w:lineRule="auto"/>
        <w:rPr>
          <w:sz w:val="58"/>
          <w:szCs w:val="58"/>
        </w:rPr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iż w ramach schematu I pomocy technicznej Programu Rozwoju Obszarów Wiejskich na lata 2014-2020 realizuje operację pt. </w:t>
      </w:r>
      <w:r>
        <w:rPr>
          <w:b/>
          <w:bCs/>
          <w:sz w:val="58"/>
          <w:szCs w:val="58"/>
        </w:rPr>
        <w:t>„</w:t>
      </w:r>
      <w:r w:rsidR="009F649D">
        <w:rPr>
          <w:b/>
          <w:bCs/>
          <w:sz w:val="58"/>
          <w:szCs w:val="58"/>
        </w:rPr>
        <w:t xml:space="preserve"> </w:t>
      </w:r>
      <w:r w:rsidR="009F649D" w:rsidRPr="009F649D">
        <w:rPr>
          <w:rFonts w:cstheme="minorHAnsi"/>
          <w:b/>
          <w:sz w:val="60"/>
          <w:szCs w:val="60"/>
        </w:rPr>
        <w:t xml:space="preserve">Delegacje, podnoszenie kwalifikacji pracowników realizujących zadania PROW 2014-2020 </w:t>
      </w:r>
      <w:r w:rsidR="009F649D" w:rsidRPr="009F649D">
        <w:rPr>
          <w:rFonts w:cstheme="minorHAnsi"/>
          <w:b/>
          <w:sz w:val="60"/>
          <w:szCs w:val="60"/>
        </w:rPr>
        <w:t xml:space="preserve">                </w:t>
      </w:r>
      <w:r w:rsidR="009F649D" w:rsidRPr="009F649D">
        <w:rPr>
          <w:rFonts w:cstheme="minorHAnsi"/>
          <w:b/>
          <w:sz w:val="60"/>
          <w:szCs w:val="60"/>
        </w:rPr>
        <w:t>od sierpnia 2020 r.</w:t>
      </w:r>
      <w:r w:rsidR="009F649D" w:rsidRPr="009F649D">
        <w:rPr>
          <w:rFonts w:cstheme="minorHAnsi"/>
          <w:b/>
          <w:sz w:val="60"/>
          <w:szCs w:val="60"/>
        </w:rPr>
        <w:t xml:space="preserve"> </w:t>
      </w:r>
      <w:r w:rsidR="009F649D" w:rsidRPr="009F649D">
        <w:rPr>
          <w:rFonts w:cstheme="minorHAnsi"/>
          <w:b/>
          <w:sz w:val="60"/>
          <w:szCs w:val="60"/>
        </w:rPr>
        <w:t>do</w:t>
      </w:r>
      <w:r w:rsidR="009F649D" w:rsidRPr="009F649D">
        <w:rPr>
          <w:rFonts w:cstheme="minorHAnsi"/>
          <w:b/>
          <w:sz w:val="60"/>
          <w:szCs w:val="60"/>
        </w:rPr>
        <w:t xml:space="preserve"> </w:t>
      </w:r>
      <w:r w:rsidR="009F649D" w:rsidRPr="009F649D">
        <w:rPr>
          <w:rFonts w:cstheme="minorHAnsi"/>
          <w:b/>
          <w:sz w:val="60"/>
          <w:szCs w:val="60"/>
        </w:rPr>
        <w:t xml:space="preserve">grudnia 2021 r. oraz delegacje zaplanowane do odbycia w miesiącach od stycznia </w:t>
      </w:r>
      <w:r w:rsidR="009F649D" w:rsidRPr="009F649D">
        <w:rPr>
          <w:rFonts w:cstheme="minorHAnsi"/>
          <w:b/>
          <w:sz w:val="60"/>
          <w:szCs w:val="60"/>
        </w:rPr>
        <w:t xml:space="preserve">                 </w:t>
      </w:r>
      <w:r w:rsidR="009F649D" w:rsidRPr="009F649D">
        <w:rPr>
          <w:rFonts w:cstheme="minorHAnsi"/>
          <w:b/>
          <w:sz w:val="60"/>
          <w:szCs w:val="60"/>
        </w:rPr>
        <w:t>do czerwca 2022 r.</w:t>
      </w:r>
      <w:r w:rsidR="009F649D">
        <w:rPr>
          <w:rFonts w:cstheme="minorHAnsi"/>
          <w:b/>
          <w:sz w:val="58"/>
          <w:szCs w:val="58"/>
        </w:rPr>
        <w:t xml:space="preserve"> </w:t>
      </w:r>
      <w:r w:rsidRPr="009F649D">
        <w:rPr>
          <w:rFonts w:cstheme="minorHAnsi"/>
          <w:b/>
          <w:bCs/>
          <w:sz w:val="58"/>
          <w:szCs w:val="58"/>
        </w:rPr>
        <w:t>”</w:t>
      </w:r>
      <w:r>
        <w:rPr>
          <w:sz w:val="58"/>
          <w:szCs w:val="58"/>
        </w:rPr>
        <w:t xml:space="preserve">, której celem jest zapewnienie odpowiedniego wsparcia dla struktur niezbędnych do obsługi działań wynikających z realizacji działań PROW. </w:t>
      </w:r>
    </w:p>
    <w:p w14:paraId="67075C7B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>
        <w:rPr>
          <w:sz w:val="58"/>
          <w:szCs w:val="58"/>
        </w:rPr>
        <w:t xml:space="preserve">                  </w:t>
      </w:r>
      <w:r>
        <w:rPr>
          <w:sz w:val="58"/>
          <w:szCs w:val="58"/>
        </w:rPr>
        <w:t xml:space="preserve">2014-2020. </w:t>
      </w:r>
    </w:p>
    <w:p w14:paraId="67075C7C" w14:textId="48A51410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w ramach pomocy technicznej Programu Rozwoju Obszarów Wiejskich na lata 2014-2020.</w:t>
      </w:r>
    </w:p>
    <w:p w14:paraId="7FFF7D94" w14:textId="078199D2" w:rsidR="004553CC" w:rsidRDefault="004553CC" w:rsidP="00055D4A">
      <w:pPr>
        <w:pStyle w:val="Default"/>
        <w:jc w:val="both"/>
        <w:rPr>
          <w:sz w:val="58"/>
          <w:szCs w:val="58"/>
        </w:rPr>
      </w:pPr>
    </w:p>
    <w:p w14:paraId="11F6B4EE" w14:textId="4087C54F" w:rsidR="004553CC" w:rsidRDefault="004553CC" w:rsidP="00055D4A">
      <w:pPr>
        <w:pStyle w:val="Default"/>
        <w:jc w:val="both"/>
        <w:rPr>
          <w:sz w:val="58"/>
          <w:szCs w:val="58"/>
        </w:rPr>
      </w:pPr>
    </w:p>
    <w:p w14:paraId="67075C7F" w14:textId="77777777" w:rsidR="00262F97" w:rsidRPr="00290C5C" w:rsidRDefault="00262F97" w:rsidP="00262F97">
      <w:pPr>
        <w:jc w:val="both"/>
        <w:rPr>
          <w:sz w:val="60"/>
          <w:szCs w:val="60"/>
        </w:rPr>
      </w:pPr>
      <w:bookmarkStart w:id="0" w:name="_GoBack"/>
      <w:bookmarkEnd w:id="0"/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AAE09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0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1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2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0CCC1F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0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1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2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F7490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0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1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2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1893E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0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1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2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F98E1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0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1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2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6" w14:textId="77777777"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14:paraId="67075C87" w14:textId="77777777"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1DC"/>
    <w:multiLevelType w:val="multilevel"/>
    <w:tmpl w:val="AF1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90039"/>
    <w:rsid w:val="00111268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71C9"/>
    <w:rsid w:val="004553CC"/>
    <w:rsid w:val="00487979"/>
    <w:rsid w:val="004B7485"/>
    <w:rsid w:val="005048D7"/>
    <w:rsid w:val="00543FC8"/>
    <w:rsid w:val="005F366F"/>
    <w:rsid w:val="005F454D"/>
    <w:rsid w:val="00632C31"/>
    <w:rsid w:val="0065250C"/>
    <w:rsid w:val="00693709"/>
    <w:rsid w:val="006B47D8"/>
    <w:rsid w:val="007D0D2C"/>
    <w:rsid w:val="00822ADB"/>
    <w:rsid w:val="008A6243"/>
    <w:rsid w:val="009145E7"/>
    <w:rsid w:val="00932D67"/>
    <w:rsid w:val="00954E63"/>
    <w:rsid w:val="009947DF"/>
    <w:rsid w:val="009F649D"/>
    <w:rsid w:val="00A72F0B"/>
    <w:rsid w:val="00AD0618"/>
    <w:rsid w:val="00AE0F1D"/>
    <w:rsid w:val="00B2745A"/>
    <w:rsid w:val="00B36F6C"/>
    <w:rsid w:val="00BD7866"/>
    <w:rsid w:val="00BE0466"/>
    <w:rsid w:val="00C83C45"/>
    <w:rsid w:val="00CA7A83"/>
    <w:rsid w:val="00DA2E6C"/>
    <w:rsid w:val="00E82D4A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customStyle="1" w:styleId="listitem">
    <w:name w:val="list__item"/>
    <w:basedOn w:val="Normalny"/>
    <w:rsid w:val="004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-line">
    <w:name w:val="pre-line"/>
    <w:basedOn w:val="Domylnaczcionkaakapitu"/>
    <w:rsid w:val="0045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CC38-51C9-48AC-A9A5-458EB124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3</cp:revision>
  <cp:lastPrinted>2019-01-15T12:06:00Z</cp:lastPrinted>
  <dcterms:created xsi:type="dcterms:W3CDTF">2022-07-04T12:30:00Z</dcterms:created>
  <dcterms:modified xsi:type="dcterms:W3CDTF">2022-07-04T12:32:00Z</dcterms:modified>
</cp:coreProperties>
</file>